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C" w:rsidRDefault="004919EC" w:rsidP="00354A1C">
      <w:pPr>
        <w:spacing w:after="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caps/>
          <w:noProof/>
          <w:sz w:val="20"/>
          <w:szCs w:val="20"/>
          <w:lang w:eastAsia="ru-RU"/>
        </w:rPr>
        <w:drawing>
          <wp:inline distT="0" distB="0" distL="0" distR="0" wp14:anchorId="7B2A8EEF" wp14:editId="2ABA5917">
            <wp:extent cx="6840220" cy="184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_гагари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1C" w:rsidRPr="00E5469D" w:rsidRDefault="00354A1C" w:rsidP="00354A1C">
      <w:pPr>
        <w:spacing w:after="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E5469D">
        <w:rPr>
          <w:rFonts w:ascii="Tahoma" w:hAnsi="Tahoma" w:cs="Tahoma"/>
          <w:b/>
          <w:caps/>
          <w:sz w:val="20"/>
          <w:szCs w:val="20"/>
        </w:rPr>
        <w:t>Опросный лист</w:t>
      </w:r>
    </w:p>
    <w:p w:rsidR="00354A1C" w:rsidRPr="00E5469D" w:rsidRDefault="00354A1C" w:rsidP="00354A1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 xml:space="preserve">для заказа </w:t>
      </w:r>
      <w:r>
        <w:rPr>
          <w:rFonts w:ascii="Tahoma" w:hAnsi="Tahoma" w:cs="Tahoma"/>
          <w:sz w:val="20"/>
          <w:szCs w:val="20"/>
        </w:rPr>
        <w:t xml:space="preserve">поршневых </w:t>
      </w:r>
      <w:r w:rsidRPr="00E5469D">
        <w:rPr>
          <w:rFonts w:ascii="Tahoma" w:hAnsi="Tahoma" w:cs="Tahoma"/>
          <w:sz w:val="20"/>
          <w:szCs w:val="20"/>
        </w:rPr>
        <w:t>компрессоров целевого назначения</w:t>
      </w:r>
    </w:p>
    <w:p w:rsidR="00354A1C" w:rsidRPr="00E5469D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</w:t>
      </w:r>
    </w:p>
    <w:p w:rsidR="00354A1C" w:rsidRPr="00E5469D" w:rsidRDefault="00354A1C" w:rsidP="00354A1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(наименование и адрес заказчика)</w:t>
      </w:r>
    </w:p>
    <w:p w:rsidR="00354A1C" w:rsidRPr="00E5469D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</w:t>
      </w:r>
    </w:p>
    <w:p w:rsidR="00354A1C" w:rsidRPr="00E5469D" w:rsidRDefault="00354A1C" w:rsidP="00354A1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E5469D">
        <w:rPr>
          <w:rFonts w:ascii="Tahoma" w:hAnsi="Tahoma" w:cs="Tahoma"/>
          <w:sz w:val="20"/>
          <w:szCs w:val="20"/>
        </w:rPr>
        <w:t xml:space="preserve">(наименование </w:t>
      </w:r>
      <w:r>
        <w:rPr>
          <w:rFonts w:ascii="Tahoma" w:hAnsi="Tahoma" w:cs="Tahoma"/>
          <w:sz w:val="20"/>
          <w:szCs w:val="20"/>
        </w:rPr>
        <w:t>и адрес организации, которой пор</w:t>
      </w:r>
      <w:r w:rsidRPr="00E5469D">
        <w:rPr>
          <w:rFonts w:ascii="Tahoma" w:hAnsi="Tahoma" w:cs="Tahoma"/>
          <w:sz w:val="20"/>
          <w:szCs w:val="20"/>
        </w:rPr>
        <w:t>учено согласование технических</w:t>
      </w:r>
      <w:proofErr w:type="gramEnd"/>
    </w:p>
    <w:p w:rsidR="00354A1C" w:rsidRPr="00E5469D" w:rsidRDefault="00354A1C" w:rsidP="00354A1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условий на поставку компрессора)</w:t>
      </w:r>
    </w:p>
    <w:p w:rsidR="00354A1C" w:rsidRPr="00E5469D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Назначение компрессора________________________________________________________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Потребность (</w:t>
      </w:r>
      <w:r>
        <w:rPr>
          <w:rFonts w:ascii="Tahoma" w:hAnsi="Tahoma" w:cs="Tahoma"/>
          <w:sz w:val="20"/>
          <w:szCs w:val="20"/>
        </w:rPr>
        <w:t>сроки поставок и количество заказываемых м</w:t>
      </w:r>
      <w:r w:rsidRPr="00E5469D">
        <w:rPr>
          <w:rFonts w:ascii="Tahoma" w:hAnsi="Tahoma" w:cs="Tahoma"/>
          <w:sz w:val="20"/>
          <w:szCs w:val="20"/>
        </w:rPr>
        <w:t>ашин)________________________</w:t>
      </w:r>
      <w:r>
        <w:rPr>
          <w:rFonts w:ascii="Tahoma" w:hAnsi="Tahoma" w:cs="Tahoma"/>
          <w:sz w:val="20"/>
          <w:szCs w:val="20"/>
        </w:rPr>
        <w:t>__________________</w:t>
      </w:r>
    </w:p>
    <w:p w:rsidR="00354A1C" w:rsidRPr="00E5469D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354A1C" w:rsidRPr="00E5469D" w:rsidRDefault="00354A1C" w:rsidP="00FF410B">
      <w:pPr>
        <w:numPr>
          <w:ilvl w:val="0"/>
          <w:numId w:val="1"/>
        </w:num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5469D">
        <w:rPr>
          <w:rFonts w:ascii="Tahoma" w:hAnsi="Tahoma" w:cs="Tahoma"/>
          <w:b/>
          <w:sz w:val="20"/>
          <w:szCs w:val="20"/>
        </w:rPr>
        <w:t>Характеристика газа</w:t>
      </w:r>
    </w:p>
    <w:p w:rsidR="00354A1C" w:rsidRPr="00E5469D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Наименование газа_____________________________________________________________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</w:t>
      </w:r>
    </w:p>
    <w:p w:rsidR="00354A1C" w:rsidRPr="00E5469D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Особые свойства сжимаемого газа</w:t>
      </w:r>
      <w:r>
        <w:rPr>
          <w:rFonts w:ascii="Tahoma" w:hAnsi="Tahoma" w:cs="Tahoma"/>
          <w:sz w:val="20"/>
          <w:szCs w:val="20"/>
        </w:rPr>
        <w:t xml:space="preserve">, состав </w:t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>
        <w:rPr>
          <w:rFonts w:ascii="Tahoma" w:hAnsi="Tahoma" w:cs="Tahoma"/>
          <w:sz w:val="20"/>
          <w:szCs w:val="20"/>
        </w:rPr>
        <w:t xml:space="preserve"> % по объему:</w:t>
      </w:r>
      <w:r w:rsidRPr="00E5469D"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>_____________________</w:t>
      </w:r>
    </w:p>
    <w:p w:rsidR="00354A1C" w:rsidRPr="00E5469D" w:rsidRDefault="00354A1C" w:rsidP="00354A1C">
      <w:pPr>
        <w:spacing w:after="0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</w:t>
      </w:r>
    </w:p>
    <w:p w:rsidR="00354A1C" w:rsidRPr="00E5469D" w:rsidRDefault="00354A1C" w:rsidP="00354A1C">
      <w:pPr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удельный вес </w:t>
      </w:r>
      <w:proofErr w:type="gramStart"/>
      <w:r>
        <w:rPr>
          <w:rFonts w:ascii="Tahoma" w:hAnsi="Tahoma" w:cs="Tahoma"/>
          <w:sz w:val="20"/>
          <w:szCs w:val="20"/>
        </w:rPr>
        <w:t>кг</w:t>
      </w:r>
      <w:proofErr w:type="gram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нм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E5469D">
        <w:rPr>
          <w:rFonts w:ascii="Tahoma" w:hAnsi="Tahoma" w:cs="Tahoma"/>
          <w:sz w:val="20"/>
          <w:szCs w:val="20"/>
        </w:rPr>
        <w:t>ядовитость, взрывоопасность, корродирующие свойства, примеси и т.п.)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Основные требования к сжатому газу</w:t>
      </w:r>
      <w:r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354A1C" w:rsidRPr="00E5469D" w:rsidRDefault="00354A1C" w:rsidP="00354A1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(влажность, чистота и т.п.)</w:t>
      </w:r>
    </w:p>
    <w:p w:rsidR="00354A1C" w:rsidRPr="00031995" w:rsidRDefault="00354A1C" w:rsidP="00FF410B">
      <w:pPr>
        <w:numPr>
          <w:ilvl w:val="0"/>
          <w:numId w:val="1"/>
        </w:num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31995">
        <w:rPr>
          <w:rFonts w:ascii="Tahoma" w:hAnsi="Tahoma" w:cs="Tahoma"/>
          <w:b/>
          <w:sz w:val="20"/>
          <w:szCs w:val="20"/>
        </w:rPr>
        <w:t>Основные параметры по газу</w:t>
      </w:r>
      <w:r>
        <w:rPr>
          <w:rFonts w:ascii="Tahoma" w:hAnsi="Tahoma" w:cs="Tahoma"/>
          <w:b/>
          <w:sz w:val="20"/>
          <w:szCs w:val="20"/>
        </w:rPr>
        <w:t xml:space="preserve"> для поршневых компрессоров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69D">
        <w:rPr>
          <w:rFonts w:ascii="Tahoma" w:hAnsi="Tahoma" w:cs="Tahoma"/>
          <w:sz w:val="20"/>
          <w:szCs w:val="20"/>
        </w:rPr>
        <w:t>Производительность (м</w:t>
      </w:r>
      <w:r w:rsidRPr="00CD573D">
        <w:rPr>
          <w:rFonts w:ascii="Tahoma" w:hAnsi="Tahoma" w:cs="Tahoma"/>
          <w:sz w:val="20"/>
          <w:szCs w:val="20"/>
          <w:vertAlign w:val="superscript"/>
        </w:rPr>
        <w:t>3</w:t>
      </w:r>
      <w:r w:rsidRPr="00E5469D">
        <w:rPr>
          <w:rFonts w:ascii="Tahoma" w:hAnsi="Tahoma" w:cs="Tahoma"/>
          <w:sz w:val="20"/>
          <w:szCs w:val="20"/>
        </w:rPr>
        <w:t xml:space="preserve">/сек) или подача при определенных условиях всасывания (указать эти условия), </w:t>
      </w:r>
      <w:proofErr w:type="gramStart"/>
      <w:r w:rsidRPr="00E5469D">
        <w:rPr>
          <w:rFonts w:ascii="Tahoma" w:hAnsi="Tahoma" w:cs="Tahoma"/>
          <w:sz w:val="20"/>
          <w:szCs w:val="20"/>
        </w:rPr>
        <w:t>кг</w:t>
      </w:r>
      <w:proofErr w:type="gramEnd"/>
      <w:r w:rsidRPr="00E5469D">
        <w:rPr>
          <w:rFonts w:ascii="Tahoma" w:hAnsi="Tahoma" w:cs="Tahoma"/>
          <w:sz w:val="20"/>
          <w:szCs w:val="20"/>
        </w:rPr>
        <w:t>/сек</w:t>
      </w:r>
    </w:p>
    <w:p w:rsidR="00354A1C" w:rsidRPr="00E5469D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Pr="00E5469D">
        <w:rPr>
          <w:rFonts w:ascii="Tahoma" w:hAnsi="Tahoma" w:cs="Tahoma"/>
          <w:sz w:val="20"/>
          <w:szCs w:val="20"/>
        </w:rPr>
        <w:t>словия всасывания (начальные):</w:t>
      </w:r>
    </w:p>
    <w:p w:rsidR="00354A1C" w:rsidRPr="00E5469D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температура</w:t>
      </w:r>
      <w:r w:rsidRPr="00E5469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°</w:t>
      </w:r>
      <w:proofErr w:type="gramStart"/>
      <w:r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Pr="00E5469D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E5469D">
        <w:rPr>
          <w:rFonts w:ascii="Tahoma" w:hAnsi="Tahoma" w:cs="Tahoma"/>
          <w:sz w:val="20"/>
          <w:szCs w:val="20"/>
        </w:rPr>
        <w:t>авление (избыточное),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Мн</w:t>
      </w:r>
      <w:proofErr w:type="spellEnd"/>
      <w:r>
        <w:rPr>
          <w:rFonts w:ascii="Tahoma" w:hAnsi="Tahoma" w:cs="Tahoma"/>
          <w:sz w:val="20"/>
          <w:szCs w:val="20"/>
        </w:rPr>
        <w:t>/м</w:t>
      </w:r>
      <w:proofErr w:type="gramStart"/>
      <w:r w:rsidRPr="00C622DC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Pr="00E5469D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состав</w:t>
      </w:r>
      <w:r w:rsidRPr="00E5469D">
        <w:rPr>
          <w:rFonts w:ascii="Tahoma" w:hAnsi="Tahoma" w:cs="Tahoma"/>
          <w:sz w:val="20"/>
          <w:szCs w:val="20"/>
        </w:rPr>
        <w:t xml:space="preserve"> сухого газа, </w:t>
      </w:r>
      <w:proofErr w:type="gramStart"/>
      <w:r w:rsidRPr="00E5469D">
        <w:rPr>
          <w:rFonts w:ascii="Tahoma" w:hAnsi="Tahoma" w:cs="Tahoma"/>
          <w:sz w:val="20"/>
          <w:szCs w:val="20"/>
        </w:rPr>
        <w:t>объемные</w:t>
      </w:r>
      <w:proofErr w:type="gramEnd"/>
      <w:r w:rsidRPr="00E5469D">
        <w:rPr>
          <w:rFonts w:ascii="Tahoma" w:hAnsi="Tahoma" w:cs="Tahoma"/>
          <w:sz w:val="20"/>
          <w:szCs w:val="20"/>
        </w:rPr>
        <w:t xml:space="preserve"> %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Pr="00E5469D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влажность</w:t>
      </w:r>
      <w:r w:rsidRPr="00E5469D">
        <w:rPr>
          <w:rFonts w:ascii="Tahoma" w:hAnsi="Tahoma" w:cs="Tahoma"/>
          <w:sz w:val="20"/>
          <w:szCs w:val="20"/>
        </w:rPr>
        <w:t xml:space="preserve"> (относительная)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Pr="00E5469D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E5469D">
        <w:rPr>
          <w:rFonts w:ascii="Tahoma" w:hAnsi="Tahoma" w:cs="Tahoma"/>
          <w:sz w:val="20"/>
          <w:szCs w:val="20"/>
        </w:rPr>
        <w:t>авление нагнетания (избыточное),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Мн</w:t>
      </w:r>
      <w:proofErr w:type="spellEnd"/>
      <w:r>
        <w:rPr>
          <w:rFonts w:ascii="Tahoma" w:hAnsi="Tahoma" w:cs="Tahoma"/>
          <w:sz w:val="20"/>
          <w:szCs w:val="20"/>
        </w:rPr>
        <w:t>/м</w:t>
      </w:r>
      <w:proofErr w:type="gramStart"/>
      <w:r w:rsidRPr="00C622DC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</w:p>
    <w:p w:rsidR="00354A1C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E5469D">
        <w:rPr>
          <w:rFonts w:ascii="Tahoma" w:hAnsi="Tahoma" w:cs="Tahoma"/>
          <w:sz w:val="20"/>
          <w:szCs w:val="20"/>
        </w:rPr>
        <w:t xml:space="preserve">опустимая температура нагнетания, </w:t>
      </w:r>
      <w:r w:rsidRPr="00CD573D">
        <w:rPr>
          <w:rFonts w:ascii="Tahoma" w:hAnsi="Tahoma" w:cs="Tahoma"/>
          <w:sz w:val="20"/>
          <w:szCs w:val="20"/>
        </w:rPr>
        <w:t>°</w:t>
      </w:r>
      <w:proofErr w:type="gramStart"/>
      <w:r w:rsidRPr="00CD573D"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Параметры отбираемого газа при изменении количества и состава сжимаемого газа по ступеням:</w:t>
      </w:r>
    </w:p>
    <w:p w:rsidR="00354A1C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E5469D">
        <w:rPr>
          <w:rFonts w:ascii="Tahoma" w:hAnsi="Tahoma" w:cs="Tahoma"/>
          <w:sz w:val="20"/>
          <w:szCs w:val="20"/>
        </w:rPr>
        <w:t>авление (избыточное),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Мн</w:t>
      </w:r>
      <w:proofErr w:type="spellEnd"/>
      <w:r>
        <w:rPr>
          <w:rFonts w:ascii="Tahoma" w:hAnsi="Tahoma" w:cs="Tahoma"/>
          <w:sz w:val="20"/>
          <w:szCs w:val="20"/>
        </w:rPr>
        <w:t>/м</w:t>
      </w:r>
      <w:proofErr w:type="gramStart"/>
      <w:r w:rsidRPr="00C622DC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температура</w:t>
      </w:r>
      <w:r w:rsidRPr="00E5469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°</w:t>
      </w:r>
      <w:proofErr w:type="gramStart"/>
      <w:r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количество отбираемого газа, </w:t>
      </w:r>
      <w:proofErr w:type="gramStart"/>
      <w:r w:rsidRPr="00E5469D">
        <w:rPr>
          <w:rFonts w:ascii="Tahoma" w:hAnsi="Tahoma" w:cs="Tahoma"/>
          <w:sz w:val="20"/>
          <w:szCs w:val="20"/>
        </w:rPr>
        <w:t>кг</w:t>
      </w:r>
      <w:proofErr w:type="gramEnd"/>
      <w:r w:rsidRPr="00E5469D">
        <w:rPr>
          <w:rFonts w:ascii="Tahoma" w:hAnsi="Tahoma" w:cs="Tahoma"/>
          <w:sz w:val="20"/>
          <w:szCs w:val="20"/>
        </w:rPr>
        <w:t>/сек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Параметры возвращаемого газа при изменении количества и состава сжимаемого газа по ступеням:</w:t>
      </w:r>
    </w:p>
    <w:p w:rsidR="00354A1C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E5469D">
        <w:rPr>
          <w:rFonts w:ascii="Tahoma" w:hAnsi="Tahoma" w:cs="Tahoma"/>
          <w:sz w:val="20"/>
          <w:szCs w:val="20"/>
        </w:rPr>
        <w:t>авление (избыточное),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Мн</w:t>
      </w:r>
      <w:proofErr w:type="spellEnd"/>
      <w:r>
        <w:rPr>
          <w:rFonts w:ascii="Tahoma" w:hAnsi="Tahoma" w:cs="Tahoma"/>
          <w:sz w:val="20"/>
          <w:szCs w:val="20"/>
        </w:rPr>
        <w:t>/м</w:t>
      </w:r>
      <w:proofErr w:type="gramStart"/>
      <w:r w:rsidRPr="00C622DC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температура</w:t>
      </w:r>
      <w:r w:rsidRPr="00E5469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°</w:t>
      </w:r>
      <w:proofErr w:type="gramStart"/>
      <w:r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количество возвращаемого газа, </w:t>
      </w:r>
      <w:proofErr w:type="gramStart"/>
      <w:r w:rsidRPr="00E5469D">
        <w:rPr>
          <w:rFonts w:ascii="Tahoma" w:hAnsi="Tahoma" w:cs="Tahoma"/>
          <w:sz w:val="20"/>
          <w:szCs w:val="20"/>
        </w:rPr>
        <w:t>кг</w:t>
      </w:r>
      <w:proofErr w:type="gramEnd"/>
      <w:r w:rsidRPr="00E5469D">
        <w:rPr>
          <w:rFonts w:ascii="Tahoma" w:hAnsi="Tahoma" w:cs="Tahoma"/>
          <w:sz w:val="20"/>
          <w:szCs w:val="20"/>
        </w:rPr>
        <w:t>/сек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Pr="00E5469D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состав</w:t>
      </w:r>
      <w:r w:rsidRPr="00E5469D">
        <w:rPr>
          <w:rFonts w:ascii="Tahoma" w:hAnsi="Tahoma" w:cs="Tahoma"/>
          <w:sz w:val="20"/>
          <w:szCs w:val="20"/>
        </w:rPr>
        <w:t xml:space="preserve"> сухого газа, </w:t>
      </w:r>
      <w:proofErr w:type="gramStart"/>
      <w:r w:rsidRPr="00E5469D">
        <w:rPr>
          <w:rFonts w:ascii="Tahoma" w:hAnsi="Tahoma" w:cs="Tahoma"/>
          <w:sz w:val="20"/>
          <w:szCs w:val="20"/>
        </w:rPr>
        <w:t>объемные</w:t>
      </w:r>
      <w:proofErr w:type="gramEnd"/>
      <w:r w:rsidRPr="00E5469D">
        <w:rPr>
          <w:rFonts w:ascii="Tahoma" w:hAnsi="Tahoma" w:cs="Tahoma"/>
          <w:sz w:val="20"/>
          <w:szCs w:val="20"/>
        </w:rPr>
        <w:t xml:space="preserve"> %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Pr="00E5469D" w:rsidRDefault="00354A1C" w:rsidP="00354A1C">
      <w:pPr>
        <w:spacing w:after="0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влажность</w:t>
      </w:r>
      <w:r w:rsidRPr="00E5469D">
        <w:rPr>
          <w:rFonts w:ascii="Tahoma" w:hAnsi="Tahoma" w:cs="Tahoma"/>
          <w:sz w:val="20"/>
          <w:szCs w:val="20"/>
        </w:rPr>
        <w:t xml:space="preserve"> (относительная)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.</w:t>
      </w:r>
      <w:r>
        <w:rPr>
          <w:rFonts w:ascii="Tahoma" w:hAnsi="Tahoma" w:cs="Tahoma"/>
          <w:sz w:val="20"/>
          <w:szCs w:val="20"/>
        </w:rPr>
        <w:tab/>
        <w:t>от и до</w:t>
      </w:r>
    </w:p>
    <w:p w:rsidR="00354A1C" w:rsidRDefault="00354A1C" w:rsidP="00354A1C">
      <w:pPr>
        <w:spacing w:line="360" w:lineRule="auto"/>
        <w:rPr>
          <w:rFonts w:ascii="Tahoma" w:hAnsi="Tahoma" w:cs="Tahoma"/>
          <w:sz w:val="20"/>
          <w:szCs w:val="20"/>
        </w:rPr>
      </w:pPr>
    </w:p>
    <w:p w:rsidR="004262F0" w:rsidRDefault="004262F0" w:rsidP="00354A1C">
      <w:pPr>
        <w:spacing w:line="360" w:lineRule="auto"/>
        <w:rPr>
          <w:rFonts w:ascii="Tahoma" w:hAnsi="Tahoma" w:cs="Tahoma"/>
          <w:sz w:val="20"/>
          <w:szCs w:val="20"/>
        </w:rPr>
      </w:pPr>
    </w:p>
    <w:p w:rsidR="00354A1C" w:rsidRDefault="00354A1C" w:rsidP="00FF410B">
      <w:pPr>
        <w:numPr>
          <w:ilvl w:val="0"/>
          <w:numId w:val="1"/>
        </w:num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Условия размещения (по ГОСТ 15150-69)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Открытая площадка</w:t>
      </w:r>
      <w:proofErr w:type="gramStart"/>
      <w:r>
        <w:rPr>
          <w:rFonts w:ascii="Tahoma" w:hAnsi="Tahoma" w:cs="Tahoma"/>
          <w:sz w:val="20"/>
          <w:szCs w:val="20"/>
        </w:rPr>
        <w:t>_____ П</w:t>
      </w:r>
      <w:proofErr w:type="gramEnd"/>
      <w:r>
        <w:rPr>
          <w:rFonts w:ascii="Tahoma" w:hAnsi="Tahoma" w:cs="Tahoma"/>
          <w:sz w:val="20"/>
          <w:szCs w:val="20"/>
        </w:rPr>
        <w:t>од навесом______ Блок-контейнер _______ Производственное помещение_______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Температура окружающего воздуха, </w:t>
      </w:r>
      <w:r w:rsidRPr="00CD573D">
        <w:rPr>
          <w:rFonts w:ascii="Tahoma" w:hAnsi="Tahoma" w:cs="Tahoma"/>
          <w:sz w:val="20"/>
          <w:szCs w:val="20"/>
        </w:rPr>
        <w:t>°</w:t>
      </w:r>
      <w:proofErr w:type="gramStart"/>
      <w:r w:rsidRPr="00CD573D"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z w:val="20"/>
          <w:szCs w:val="20"/>
        </w:rPr>
        <w:t xml:space="preserve"> от __________________ до 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Расчетная</w:t>
      </w:r>
      <w:proofErr w:type="gramEnd"/>
      <w:r>
        <w:rPr>
          <w:rFonts w:ascii="Tahoma" w:hAnsi="Tahoma" w:cs="Tahoma"/>
          <w:sz w:val="20"/>
          <w:szCs w:val="20"/>
        </w:rPr>
        <w:t xml:space="preserve">, </w:t>
      </w:r>
      <w:r w:rsidRPr="00CD573D">
        <w:rPr>
          <w:rFonts w:ascii="Tahoma" w:hAnsi="Tahoma" w:cs="Tahoma"/>
          <w:sz w:val="20"/>
          <w:szCs w:val="20"/>
        </w:rPr>
        <w:t>°С</w:t>
      </w:r>
      <w:r>
        <w:rPr>
          <w:rFonts w:ascii="Tahoma" w:hAnsi="Tahoma" w:cs="Tahoma"/>
          <w:sz w:val="20"/>
          <w:szCs w:val="20"/>
        </w:rPr>
        <w:t xml:space="preserve"> _______________</w:t>
      </w:r>
      <w:r>
        <w:rPr>
          <w:rFonts w:ascii="Tahoma" w:hAnsi="Tahoma" w:cs="Tahoma"/>
          <w:sz w:val="20"/>
          <w:szCs w:val="20"/>
        </w:rPr>
        <w:tab/>
        <w:t>Содержание в окружающем воздухе твердых частиц, г/</w:t>
      </w:r>
      <w:proofErr w:type="spellStart"/>
      <w:r>
        <w:rPr>
          <w:rFonts w:ascii="Tahoma" w:hAnsi="Tahoma" w:cs="Tahoma"/>
          <w:sz w:val="20"/>
          <w:szCs w:val="20"/>
        </w:rPr>
        <w:t>нм</w:t>
      </w:r>
      <w:proofErr w:type="spellEnd"/>
      <w:r>
        <w:rPr>
          <w:rFonts w:ascii="Tahoma" w:hAnsi="Tahoma" w:cs="Tahoma"/>
          <w:sz w:val="20"/>
          <w:szCs w:val="20"/>
        </w:rPr>
        <w:t>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</w:p>
    <w:p w:rsidR="00354A1C" w:rsidRPr="00D47E62" w:rsidRDefault="00354A1C" w:rsidP="00FF410B">
      <w:pPr>
        <w:numPr>
          <w:ilvl w:val="0"/>
          <w:numId w:val="1"/>
        </w:num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47E62">
        <w:rPr>
          <w:rFonts w:ascii="Tahoma" w:hAnsi="Tahoma" w:cs="Tahoma"/>
          <w:b/>
          <w:sz w:val="20"/>
          <w:szCs w:val="20"/>
        </w:rPr>
        <w:t>Охлаждающая среда</w:t>
      </w:r>
    </w:p>
    <w:p w:rsidR="00354A1C" w:rsidRPr="007E7F3E" w:rsidRDefault="00354A1C" w:rsidP="00354A1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E7F3E">
        <w:rPr>
          <w:rFonts w:ascii="Tahoma" w:hAnsi="Tahoma" w:cs="Tahoma"/>
          <w:b/>
          <w:sz w:val="20"/>
          <w:szCs w:val="20"/>
        </w:rPr>
        <w:t>В случае с водяным охлаждени</w:t>
      </w:r>
      <w:r>
        <w:rPr>
          <w:rFonts w:ascii="Tahoma" w:hAnsi="Tahoma" w:cs="Tahoma"/>
          <w:b/>
          <w:sz w:val="20"/>
          <w:szCs w:val="20"/>
        </w:rPr>
        <w:t>е</w:t>
      </w:r>
      <w:r w:rsidRPr="007E7F3E">
        <w:rPr>
          <w:rFonts w:ascii="Tahoma" w:hAnsi="Tahoma" w:cs="Tahoma"/>
          <w:b/>
          <w:sz w:val="20"/>
          <w:szCs w:val="20"/>
        </w:rPr>
        <w:t>м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Температура воды, поступающей на охлаждение, °</w:t>
      </w:r>
      <w:proofErr w:type="gramStart"/>
      <w:r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z w:val="20"/>
          <w:szCs w:val="20"/>
        </w:rPr>
        <w:tab/>
        <w:t>от____________________ и до___________________________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Напор воды, м вод</w:t>
      </w:r>
      <w:proofErr w:type="gramStart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z w:val="20"/>
          <w:szCs w:val="20"/>
        </w:rPr>
        <w:t>т. ______________________________________________________________________________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Или давление, кгс/см</w:t>
      </w:r>
      <w:proofErr w:type="gramStart"/>
      <w:r w:rsidRPr="002026DD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>
        <w:rPr>
          <w:rFonts w:ascii="Tahoma" w:hAnsi="Tahoma" w:cs="Tahoma"/>
          <w:sz w:val="20"/>
          <w:szCs w:val="20"/>
        </w:rPr>
        <w:t xml:space="preserve"> абсолютное, на входе_________________________ на выходе__________________________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Жесткость_________________________________________________________________________________________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Содержание взвешенных частиц_______________________________________________________________________</w:t>
      </w:r>
    </w:p>
    <w:p w:rsidR="00354A1C" w:rsidRPr="007E7F3E" w:rsidRDefault="00354A1C" w:rsidP="00354A1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E7F3E">
        <w:rPr>
          <w:rFonts w:ascii="Tahoma" w:hAnsi="Tahoma" w:cs="Tahoma"/>
          <w:b/>
          <w:sz w:val="20"/>
          <w:szCs w:val="20"/>
        </w:rPr>
        <w:t>В случае с в</w:t>
      </w:r>
      <w:r>
        <w:rPr>
          <w:rFonts w:ascii="Tahoma" w:hAnsi="Tahoma" w:cs="Tahoma"/>
          <w:b/>
          <w:sz w:val="20"/>
          <w:szCs w:val="20"/>
        </w:rPr>
        <w:t>оздушн</w:t>
      </w:r>
      <w:r w:rsidRPr="007E7F3E">
        <w:rPr>
          <w:rFonts w:ascii="Tahoma" w:hAnsi="Tahoma" w:cs="Tahoma"/>
          <w:b/>
          <w:sz w:val="20"/>
          <w:szCs w:val="20"/>
        </w:rPr>
        <w:t>ым охлаждени</w:t>
      </w:r>
      <w:r>
        <w:rPr>
          <w:rFonts w:ascii="Tahoma" w:hAnsi="Tahoma" w:cs="Tahoma"/>
          <w:b/>
          <w:sz w:val="20"/>
          <w:szCs w:val="20"/>
        </w:rPr>
        <w:t>е</w:t>
      </w:r>
      <w:r w:rsidRPr="007E7F3E">
        <w:rPr>
          <w:rFonts w:ascii="Tahoma" w:hAnsi="Tahoma" w:cs="Tahoma"/>
          <w:b/>
          <w:sz w:val="20"/>
          <w:szCs w:val="20"/>
        </w:rPr>
        <w:t>м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Воздух атмосферный с температурой, </w:t>
      </w:r>
      <w:r w:rsidRPr="00CD573D">
        <w:rPr>
          <w:rFonts w:ascii="Tahoma" w:hAnsi="Tahoma" w:cs="Tahoma"/>
          <w:sz w:val="20"/>
          <w:szCs w:val="20"/>
        </w:rPr>
        <w:t>°</w:t>
      </w:r>
      <w:proofErr w:type="gramStart"/>
      <w:r w:rsidRPr="00CD573D">
        <w:rPr>
          <w:rFonts w:ascii="Tahoma" w:hAnsi="Tahoma" w:cs="Tahoma"/>
          <w:sz w:val="20"/>
          <w:szCs w:val="20"/>
        </w:rPr>
        <w:t>С</w:t>
      </w:r>
      <w:proofErr w:type="gramEnd"/>
      <w:r>
        <w:rPr>
          <w:rFonts w:ascii="Tahoma" w:hAnsi="Tahoma" w:cs="Tahoma"/>
          <w:sz w:val="20"/>
          <w:szCs w:val="20"/>
        </w:rPr>
        <w:t xml:space="preserve"> от ___________________________ до ______________________________</w:t>
      </w:r>
    </w:p>
    <w:p w:rsidR="00354A1C" w:rsidRDefault="00354A1C" w:rsidP="00354A1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54A1C" w:rsidRDefault="00354A1C" w:rsidP="00FF410B">
      <w:pPr>
        <w:numPr>
          <w:ilvl w:val="0"/>
          <w:numId w:val="1"/>
        </w:num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FB416A">
        <w:rPr>
          <w:rFonts w:ascii="Tahoma" w:hAnsi="Tahoma" w:cs="Tahoma"/>
          <w:b/>
          <w:sz w:val="20"/>
          <w:szCs w:val="20"/>
        </w:rPr>
        <w:t>Электропривод компрессора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Тип электропривода (синхронный, асинхронный)_____________________________________________________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Род тока________________________________________________________________________________________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Напряжение____________________________________________________________________________________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Категория взрывоопасности_______________________________________________________________________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Тип вентиляции_________________________________________________________________________________</w:t>
      </w:r>
    </w:p>
    <w:p w:rsidR="00354A1C" w:rsidRPr="00FB416A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Вид включения 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Особые требования к электроприводу______________________________________________________________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Pr="008C13FF" w:rsidRDefault="00354A1C" w:rsidP="00FF410B">
      <w:pPr>
        <w:numPr>
          <w:ilvl w:val="0"/>
          <w:numId w:val="1"/>
        </w:num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C13FF">
        <w:rPr>
          <w:rFonts w:ascii="Tahoma" w:hAnsi="Tahoma" w:cs="Tahoma"/>
          <w:b/>
          <w:sz w:val="20"/>
          <w:szCs w:val="20"/>
        </w:rPr>
        <w:t>Регулирование производительности компрессора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Пределы регулирования__________________________________________________________________________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Плавность______________________________________________________________________________________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Частота и длительность работы на сниженной производительности_____________________________________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Регулирование: ручное или дистанционное (нужное подчеркнуть)</w:t>
      </w:r>
    </w:p>
    <w:p w:rsidR="00354A1C" w:rsidRPr="008C13FF" w:rsidRDefault="00354A1C" w:rsidP="00FF410B">
      <w:pPr>
        <w:numPr>
          <w:ilvl w:val="0"/>
          <w:numId w:val="1"/>
        </w:num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C13FF">
        <w:rPr>
          <w:rFonts w:ascii="Tahoma" w:hAnsi="Tahoma" w:cs="Tahoma"/>
          <w:b/>
          <w:sz w:val="20"/>
          <w:szCs w:val="20"/>
        </w:rPr>
        <w:t>Автоматизация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Структура контроля и управления__________________________________________________________________</w:t>
      </w:r>
    </w:p>
    <w:p w:rsidR="00354A1C" w:rsidRPr="00A13ADF" w:rsidRDefault="00354A1C" w:rsidP="00354A1C">
      <w:pPr>
        <w:spacing w:after="0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_______________________________________________________________________________________________</w:t>
      </w:r>
    </w:p>
    <w:p w:rsidR="00354A1C" w:rsidRDefault="00354A1C" w:rsidP="00354A1C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(управление местное, со щита компрессора,</w:t>
      </w:r>
      <w:proofErr w:type="gramEnd"/>
    </w:p>
    <w:p w:rsidR="00354A1C" w:rsidRPr="00442E1F" w:rsidRDefault="00354A1C" w:rsidP="00354A1C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442E1F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Default="00354A1C" w:rsidP="00354A1C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 щита диспетчера)</w:t>
      </w:r>
    </w:p>
    <w:p w:rsidR="00354A1C" w:rsidRPr="00442E1F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Программный пуск и остановка</w:t>
      </w:r>
      <w:r w:rsidRPr="00442E1F">
        <w:rPr>
          <w:rFonts w:ascii="Tahoma" w:hAnsi="Tahoma" w:cs="Tahoma"/>
          <w:sz w:val="20"/>
          <w:szCs w:val="20"/>
        </w:rPr>
        <w:t>____________________________________________________________________</w:t>
      </w:r>
    </w:p>
    <w:p w:rsidR="00354A1C" w:rsidRPr="00F3135F" w:rsidRDefault="00354A1C" w:rsidP="00354A1C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F3135F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(требуется, не требуется)</w:t>
      </w:r>
    </w:p>
    <w:p w:rsidR="00354A1C" w:rsidRP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Система автоматического регулирования</w:t>
      </w:r>
      <w:r w:rsidRPr="00354A1C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:rsidR="00354A1C" w:rsidRPr="00321A4D" w:rsidRDefault="00354A1C" w:rsidP="00354A1C">
      <w:pPr>
        <w:spacing w:after="0"/>
        <w:ind w:left="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(необходимость поставки с данным компрессором,</w:t>
      </w:r>
      <w:proofErr w:type="gramEnd"/>
    </w:p>
    <w:p w:rsidR="00354A1C" w:rsidRPr="001A4F56" w:rsidRDefault="00354A1C" w:rsidP="00354A1C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1A4F56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регулируемый параметр,</w:t>
      </w:r>
    </w:p>
    <w:p w:rsidR="00354A1C" w:rsidRPr="001A4F56" w:rsidRDefault="00354A1C" w:rsidP="00354A1C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1A4F56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Default="00354A1C" w:rsidP="00354A1C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пределы)</w:t>
      </w:r>
    </w:p>
    <w:p w:rsidR="00354A1C" w:rsidRPr="001A4F56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Продувка межступенчатой арматуры</w:t>
      </w:r>
      <w:r w:rsidRPr="001A4F56">
        <w:rPr>
          <w:rFonts w:ascii="Tahoma" w:hAnsi="Tahoma" w:cs="Tahoma"/>
          <w:sz w:val="20"/>
          <w:szCs w:val="20"/>
        </w:rPr>
        <w:t>________________________________________________________________</w:t>
      </w:r>
    </w:p>
    <w:p w:rsidR="00354A1C" w:rsidRPr="00354A1C" w:rsidRDefault="00354A1C" w:rsidP="00354A1C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354A1C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(ручная, автоматическая, периодическая</w:t>
      </w:r>
      <w:proofErr w:type="gramEnd"/>
    </w:p>
    <w:p w:rsidR="00354A1C" w:rsidRPr="00F3135F" w:rsidRDefault="00354A1C" w:rsidP="00354A1C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F3135F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Default="00354A1C" w:rsidP="00354A1C">
      <w:pPr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или непрерывная)</w:t>
      </w:r>
    </w:p>
    <w:p w:rsidR="00354A1C" w:rsidRPr="00E560AF" w:rsidRDefault="00354A1C" w:rsidP="00FF410B">
      <w:pPr>
        <w:numPr>
          <w:ilvl w:val="0"/>
          <w:numId w:val="1"/>
        </w:num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560AF">
        <w:rPr>
          <w:rFonts w:ascii="Tahoma" w:hAnsi="Tahoma" w:cs="Tahoma"/>
          <w:b/>
          <w:sz w:val="20"/>
          <w:szCs w:val="20"/>
        </w:rPr>
        <w:t>Дополнительные требования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Длительность непрерывной работы</w:t>
      </w:r>
    </w:p>
    <w:p w:rsid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Непрерывный</w:t>
      </w:r>
      <w:proofErr w:type="gramEnd"/>
      <w:r>
        <w:rPr>
          <w:rFonts w:ascii="Tahoma" w:hAnsi="Tahoma" w:cs="Tahoma"/>
          <w:sz w:val="20"/>
          <w:szCs w:val="20"/>
        </w:rPr>
        <w:t>, ч/сутки___________________________________________________________________________</w:t>
      </w:r>
    </w:p>
    <w:p w:rsidR="00354A1C" w:rsidRPr="00293485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Прерывистый</w:t>
      </w:r>
      <w:proofErr w:type="gramEnd"/>
      <w:r>
        <w:rPr>
          <w:rFonts w:ascii="Tahoma" w:hAnsi="Tahoma" w:cs="Tahoma"/>
          <w:sz w:val="20"/>
          <w:szCs w:val="20"/>
        </w:rPr>
        <w:t>, ч/сутки________________________</w:t>
      </w:r>
      <w:r>
        <w:rPr>
          <w:rFonts w:ascii="Tahoma" w:hAnsi="Tahoma" w:cs="Tahoma"/>
          <w:sz w:val="20"/>
          <w:szCs w:val="20"/>
        </w:rPr>
        <w:tab/>
        <w:t>число пропусков в сутки _________________________</w:t>
      </w:r>
    </w:p>
    <w:p w:rsidR="00354A1C" w:rsidRPr="00293485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Смазка</w:t>
      </w:r>
      <w:r w:rsidRPr="00293485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354A1C" w:rsidRPr="00293485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Отметка пола машинного зала, шаг строительных конструкций и т.п.</w:t>
      </w:r>
      <w:r w:rsidRPr="00293485">
        <w:rPr>
          <w:rFonts w:ascii="Tahoma" w:hAnsi="Tahoma" w:cs="Tahoma"/>
          <w:sz w:val="20"/>
          <w:szCs w:val="20"/>
        </w:rPr>
        <w:t>____________________________________</w:t>
      </w:r>
    </w:p>
    <w:p w:rsidR="00354A1C" w:rsidRPr="00293485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Особые требования к конструкции компрессора</w:t>
      </w:r>
      <w:r w:rsidRPr="00293485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354A1C" w:rsidRPr="00354A1C" w:rsidRDefault="00354A1C" w:rsidP="00354A1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  <w:r w:rsidRPr="00354A1C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:rsidR="00354A1C" w:rsidRPr="00354A1C" w:rsidRDefault="00354A1C" w:rsidP="00354A1C">
      <w:pPr>
        <w:spacing w:after="0"/>
        <w:ind w:left="1080"/>
        <w:rPr>
          <w:rFonts w:ascii="Tahoma" w:hAnsi="Tahoma" w:cs="Tahoma"/>
          <w:i/>
          <w:sz w:val="20"/>
          <w:szCs w:val="20"/>
        </w:rPr>
      </w:pPr>
      <w:r w:rsidRPr="00354A1C">
        <w:rPr>
          <w:rFonts w:ascii="Tahoma" w:hAnsi="Tahoma" w:cs="Tahoma"/>
          <w:i/>
          <w:sz w:val="20"/>
          <w:szCs w:val="20"/>
        </w:rPr>
        <w:t>Подпись ответственного лица</w:t>
      </w:r>
    </w:p>
    <w:p w:rsidR="00354A1C" w:rsidRDefault="00354A1C" w:rsidP="00354A1C">
      <w:pPr>
        <w:spacing w:after="0"/>
        <w:ind w:left="1080"/>
        <w:rPr>
          <w:rFonts w:ascii="Tahoma" w:hAnsi="Tahoma" w:cs="Tahoma"/>
          <w:i/>
          <w:sz w:val="20"/>
          <w:szCs w:val="20"/>
        </w:rPr>
      </w:pPr>
      <w:r w:rsidRPr="00293485">
        <w:rPr>
          <w:rFonts w:ascii="Tahoma" w:hAnsi="Tahoma" w:cs="Tahoma"/>
          <w:i/>
          <w:sz w:val="20"/>
          <w:szCs w:val="20"/>
        </w:rPr>
        <w:t>заказывающей</w:t>
      </w:r>
      <w:r>
        <w:rPr>
          <w:rFonts w:ascii="Tahoma" w:hAnsi="Tahoma" w:cs="Tahoma"/>
          <w:sz w:val="20"/>
          <w:szCs w:val="20"/>
        </w:rPr>
        <w:t xml:space="preserve"> </w:t>
      </w:r>
      <w:r w:rsidRPr="00293485">
        <w:rPr>
          <w:rFonts w:ascii="Tahoma" w:hAnsi="Tahoma" w:cs="Tahoma"/>
          <w:i/>
          <w:sz w:val="20"/>
          <w:szCs w:val="20"/>
        </w:rPr>
        <w:t>организации</w:t>
      </w:r>
    </w:p>
    <w:p w:rsidR="00354A1C" w:rsidRDefault="00354A1C" w:rsidP="00354A1C">
      <w:pPr>
        <w:spacing w:after="0"/>
        <w:ind w:left="1080"/>
        <w:rPr>
          <w:rFonts w:ascii="Tahoma" w:hAnsi="Tahoma" w:cs="Tahoma"/>
          <w:i/>
          <w:sz w:val="20"/>
          <w:szCs w:val="20"/>
        </w:rPr>
      </w:pPr>
    </w:p>
    <w:p w:rsidR="00354A1C" w:rsidRDefault="00354A1C" w:rsidP="00354A1C">
      <w:pPr>
        <w:spacing w:after="0"/>
        <w:ind w:left="216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м.п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354A1C" w:rsidRPr="00293485" w:rsidRDefault="00354A1C" w:rsidP="00354A1C">
      <w:pPr>
        <w:spacing w:after="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заказывающей организации                                                                     Дата ____________________</w:t>
      </w:r>
    </w:p>
    <w:sectPr w:rsidR="00354A1C" w:rsidRPr="00293485" w:rsidSect="00880D5F">
      <w:footerReference w:type="default" r:id="rId10"/>
      <w:pgSz w:w="11906" w:h="16838"/>
      <w:pgMar w:top="284" w:right="567" w:bottom="142" w:left="56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2B" w:rsidRDefault="0060762B" w:rsidP="00E13747">
      <w:pPr>
        <w:spacing w:after="0" w:line="240" w:lineRule="auto"/>
      </w:pPr>
      <w:r>
        <w:separator/>
      </w:r>
    </w:p>
  </w:endnote>
  <w:endnote w:type="continuationSeparator" w:id="0">
    <w:p w:rsidR="0060762B" w:rsidRDefault="0060762B" w:rsidP="00E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2A" w:rsidRPr="00E147D0" w:rsidRDefault="0017032A" w:rsidP="00CF21CC">
    <w:pPr>
      <w:pStyle w:val="a7"/>
      <w:jc w:val="center"/>
      <w:rPr>
        <w:b/>
        <w:sz w:val="16"/>
        <w:szCs w:val="16"/>
      </w:rPr>
    </w:pPr>
    <w:r w:rsidRPr="00CF21CC">
      <w:rPr>
        <w:b/>
        <w:color w:val="0070C0"/>
        <w:sz w:val="16"/>
        <w:szCs w:val="16"/>
      </w:rPr>
      <w:t>ЗАО «ЦЕПРИКОН»: РФ, 4400</w:t>
    </w:r>
    <w:r w:rsidR="004919EC">
      <w:rPr>
        <w:b/>
        <w:color w:val="0070C0"/>
        <w:sz w:val="16"/>
        <w:szCs w:val="16"/>
      </w:rPr>
      <w:t>39</w:t>
    </w:r>
    <w:r w:rsidRPr="00CF21CC">
      <w:rPr>
        <w:b/>
        <w:color w:val="0070C0"/>
        <w:sz w:val="16"/>
        <w:szCs w:val="16"/>
      </w:rPr>
      <w:t xml:space="preserve">, г. Пенза, ул. </w:t>
    </w:r>
    <w:r w:rsidR="004919EC">
      <w:rPr>
        <w:b/>
        <w:color w:val="0070C0"/>
        <w:sz w:val="16"/>
        <w:szCs w:val="16"/>
      </w:rPr>
      <w:t>Гагарина</w:t>
    </w:r>
    <w:r w:rsidRPr="00CF21CC">
      <w:rPr>
        <w:b/>
        <w:color w:val="0070C0"/>
        <w:sz w:val="16"/>
        <w:szCs w:val="16"/>
      </w:rPr>
      <w:t>, 1</w:t>
    </w:r>
    <w:r w:rsidR="004919EC">
      <w:rPr>
        <w:b/>
        <w:color w:val="0070C0"/>
        <w:sz w:val="16"/>
        <w:szCs w:val="16"/>
      </w:rPr>
      <w:t>6</w:t>
    </w:r>
    <w:r w:rsidRPr="00CF21CC">
      <w:rPr>
        <w:b/>
        <w:color w:val="0070C0"/>
        <w:sz w:val="16"/>
        <w:szCs w:val="16"/>
      </w:rPr>
      <w:t xml:space="preserve">; Тел/факс: +7 (8412) 23-06-21, 23-06-22; </w:t>
    </w:r>
    <w:r w:rsidRPr="00CF21CC">
      <w:rPr>
        <w:b/>
        <w:color w:val="0070C0"/>
        <w:sz w:val="16"/>
        <w:szCs w:val="16"/>
        <w:lang w:val="en-US"/>
      </w:rPr>
      <w:t>e</w:t>
    </w:r>
    <w:r w:rsidRPr="00CF21CC">
      <w:rPr>
        <w:b/>
        <w:color w:val="0070C0"/>
        <w:sz w:val="16"/>
        <w:szCs w:val="16"/>
      </w:rPr>
      <w:t>-</w:t>
    </w:r>
    <w:r w:rsidRPr="00CF21CC">
      <w:rPr>
        <w:b/>
        <w:color w:val="0070C0"/>
        <w:sz w:val="16"/>
        <w:szCs w:val="16"/>
        <w:lang w:val="en-US"/>
      </w:rPr>
      <w:t>mail</w:t>
    </w:r>
    <w:r w:rsidRPr="00CF21CC">
      <w:rPr>
        <w:b/>
        <w:color w:val="0070C0"/>
        <w:sz w:val="16"/>
        <w:szCs w:val="16"/>
      </w:rPr>
      <w:t xml:space="preserve">: </w:t>
    </w:r>
    <w:r w:rsidRPr="00CF21CC">
      <w:rPr>
        <w:b/>
        <w:color w:val="0070C0"/>
        <w:sz w:val="16"/>
        <w:szCs w:val="16"/>
        <w:lang w:val="en-US"/>
      </w:rPr>
      <w:t>marketing</w:t>
    </w:r>
    <w:r w:rsidRPr="00CF21CC">
      <w:rPr>
        <w:b/>
        <w:color w:val="0070C0"/>
        <w:sz w:val="16"/>
        <w:szCs w:val="16"/>
      </w:rPr>
      <w:t>@</w:t>
    </w:r>
    <w:proofErr w:type="spellStart"/>
    <w:r w:rsidRPr="00CF21CC">
      <w:rPr>
        <w:b/>
        <w:color w:val="0070C0"/>
        <w:sz w:val="16"/>
        <w:szCs w:val="16"/>
        <w:lang w:val="en-US"/>
      </w:rPr>
      <w:t>ceprikon</w:t>
    </w:r>
    <w:proofErr w:type="spellEnd"/>
    <w:r w:rsidRPr="00CF21CC">
      <w:rPr>
        <w:b/>
        <w:color w:val="0070C0"/>
        <w:sz w:val="16"/>
        <w:szCs w:val="16"/>
      </w:rPr>
      <w:t>.</w:t>
    </w:r>
    <w:proofErr w:type="spellStart"/>
    <w:r w:rsidRPr="00CF21CC">
      <w:rPr>
        <w:b/>
        <w:color w:val="0070C0"/>
        <w:sz w:val="16"/>
        <w:szCs w:val="16"/>
        <w:lang w:val="en-US"/>
      </w:rPr>
      <w:t>ru</w:t>
    </w:r>
    <w:proofErr w:type="spellEnd"/>
    <w:r w:rsidRPr="00CF21CC">
      <w:rPr>
        <w:b/>
        <w:color w:val="0070C0"/>
        <w:sz w:val="16"/>
        <w:szCs w:val="16"/>
      </w:rPr>
      <w:t xml:space="preserve">;  </w:t>
    </w:r>
    <w:r w:rsidRPr="00CF21CC">
      <w:rPr>
        <w:b/>
        <w:color w:val="0070C0"/>
        <w:sz w:val="16"/>
        <w:szCs w:val="16"/>
        <w:lang w:val="en-US"/>
      </w:rPr>
      <w:t>web</w:t>
    </w:r>
    <w:r w:rsidRPr="00CF21CC">
      <w:rPr>
        <w:b/>
        <w:color w:val="0070C0"/>
        <w:sz w:val="16"/>
        <w:szCs w:val="16"/>
      </w:rPr>
      <w:t xml:space="preserve">: </w:t>
    </w:r>
    <w:r w:rsidRPr="00CF21CC">
      <w:rPr>
        <w:b/>
        <w:color w:val="0070C0"/>
        <w:sz w:val="16"/>
        <w:szCs w:val="16"/>
        <w:lang w:val="en-US"/>
      </w:rPr>
      <w:t>www</w:t>
    </w:r>
    <w:r w:rsidRPr="00CF21CC">
      <w:rPr>
        <w:b/>
        <w:color w:val="0070C0"/>
        <w:sz w:val="16"/>
        <w:szCs w:val="16"/>
      </w:rPr>
      <w:t>.</w:t>
    </w:r>
    <w:proofErr w:type="spellStart"/>
    <w:r w:rsidRPr="00CF21CC">
      <w:rPr>
        <w:b/>
        <w:color w:val="0070C0"/>
        <w:sz w:val="16"/>
        <w:szCs w:val="16"/>
        <w:lang w:val="en-US"/>
      </w:rPr>
      <w:t>ceprikon</w:t>
    </w:r>
    <w:proofErr w:type="spellEnd"/>
    <w:r w:rsidRPr="00CF21CC">
      <w:rPr>
        <w:b/>
        <w:color w:val="0070C0"/>
        <w:sz w:val="16"/>
        <w:szCs w:val="16"/>
      </w:rPr>
      <w:t>.</w:t>
    </w:r>
    <w:proofErr w:type="spellStart"/>
    <w:r w:rsidRPr="00CF21CC">
      <w:rPr>
        <w:b/>
        <w:color w:val="0070C0"/>
        <w:sz w:val="16"/>
        <w:szCs w:val="16"/>
        <w:lang w:val="en-US"/>
      </w:rPr>
      <w:t>ru</w:t>
    </w:r>
    <w:proofErr w:type="spellEnd"/>
  </w:p>
  <w:p w:rsidR="0017032A" w:rsidRPr="00CF21CC" w:rsidRDefault="001703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2B" w:rsidRDefault="0060762B" w:rsidP="00E13747">
      <w:pPr>
        <w:spacing w:after="0" w:line="240" w:lineRule="auto"/>
      </w:pPr>
      <w:r>
        <w:separator/>
      </w:r>
    </w:p>
  </w:footnote>
  <w:footnote w:type="continuationSeparator" w:id="0">
    <w:p w:rsidR="0060762B" w:rsidRDefault="0060762B" w:rsidP="00E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7A32C4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09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72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u w:val="single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u w:val="single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09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0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1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72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715" w:hanging="36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4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78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5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85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57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92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280" w:hanging="1440"/>
      </w:pPr>
      <w:rPr>
        <w:b w:val="0"/>
      </w:rPr>
    </w:lvl>
  </w:abstractNum>
  <w:abstractNum w:abstractNumId="5">
    <w:nsid w:val="007E072B"/>
    <w:multiLevelType w:val="hybridMultilevel"/>
    <w:tmpl w:val="3FB0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B1332"/>
    <w:multiLevelType w:val="hybridMultilevel"/>
    <w:tmpl w:val="459A8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B46CF"/>
    <w:multiLevelType w:val="hybridMultilevel"/>
    <w:tmpl w:val="7AF8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A3F36"/>
    <w:multiLevelType w:val="hybridMultilevel"/>
    <w:tmpl w:val="7C80A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45D87"/>
    <w:multiLevelType w:val="hybridMultilevel"/>
    <w:tmpl w:val="A4B2E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7095B"/>
    <w:multiLevelType w:val="hybridMultilevel"/>
    <w:tmpl w:val="961884E2"/>
    <w:lvl w:ilvl="0" w:tplc="1F16D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E2854"/>
    <w:multiLevelType w:val="hybridMultilevel"/>
    <w:tmpl w:val="95BA6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66D06"/>
    <w:multiLevelType w:val="hybridMultilevel"/>
    <w:tmpl w:val="7D78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13A07"/>
    <w:multiLevelType w:val="multilevel"/>
    <w:tmpl w:val="C27A32C4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909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72" w:hanging="1440"/>
      </w:pPr>
      <w:rPr>
        <w:rFonts w:hint="default"/>
      </w:rPr>
    </w:lvl>
  </w:abstractNum>
  <w:abstractNum w:abstractNumId="14">
    <w:nsid w:val="5A786B1F"/>
    <w:multiLevelType w:val="hybridMultilevel"/>
    <w:tmpl w:val="FE186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C38F6"/>
    <w:multiLevelType w:val="hybridMultilevel"/>
    <w:tmpl w:val="FB929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41802"/>
    <w:multiLevelType w:val="hybridMultilevel"/>
    <w:tmpl w:val="CBD2E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C540A9"/>
    <w:multiLevelType w:val="hybridMultilevel"/>
    <w:tmpl w:val="C74AF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35B93"/>
    <w:multiLevelType w:val="hybridMultilevel"/>
    <w:tmpl w:val="B31E3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5810F0"/>
    <w:multiLevelType w:val="hybridMultilevel"/>
    <w:tmpl w:val="DC7E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83411"/>
    <w:multiLevelType w:val="hybridMultilevel"/>
    <w:tmpl w:val="76BEB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0"/>
  </w:num>
  <w:num w:numId="5">
    <w:abstractNumId w:val="9"/>
  </w:num>
  <w:num w:numId="6">
    <w:abstractNumId w:val="8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16"/>
  </w:num>
  <w:num w:numId="14">
    <w:abstractNumId w:val="19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C"/>
    <w:rsid w:val="000003D0"/>
    <w:rsid w:val="00002A28"/>
    <w:rsid w:val="00004A84"/>
    <w:rsid w:val="00004CFD"/>
    <w:rsid w:val="00006271"/>
    <w:rsid w:val="00006B43"/>
    <w:rsid w:val="00010613"/>
    <w:rsid w:val="00011109"/>
    <w:rsid w:val="00014A9D"/>
    <w:rsid w:val="0001651A"/>
    <w:rsid w:val="000179D8"/>
    <w:rsid w:val="00022640"/>
    <w:rsid w:val="00023363"/>
    <w:rsid w:val="00026DEE"/>
    <w:rsid w:val="000309B2"/>
    <w:rsid w:val="00030E38"/>
    <w:rsid w:val="00032102"/>
    <w:rsid w:val="00035332"/>
    <w:rsid w:val="000403C1"/>
    <w:rsid w:val="00041873"/>
    <w:rsid w:val="0004318B"/>
    <w:rsid w:val="00047338"/>
    <w:rsid w:val="000558CD"/>
    <w:rsid w:val="0005590A"/>
    <w:rsid w:val="00057625"/>
    <w:rsid w:val="0006123E"/>
    <w:rsid w:val="000625A6"/>
    <w:rsid w:val="00062ACF"/>
    <w:rsid w:val="000643FA"/>
    <w:rsid w:val="00065ACA"/>
    <w:rsid w:val="00067FE4"/>
    <w:rsid w:val="00070FFF"/>
    <w:rsid w:val="00071ACB"/>
    <w:rsid w:val="00074DD3"/>
    <w:rsid w:val="00076722"/>
    <w:rsid w:val="000770B4"/>
    <w:rsid w:val="00077A25"/>
    <w:rsid w:val="00081111"/>
    <w:rsid w:val="000833B3"/>
    <w:rsid w:val="00083979"/>
    <w:rsid w:val="00083A47"/>
    <w:rsid w:val="00086F8E"/>
    <w:rsid w:val="00086F97"/>
    <w:rsid w:val="0009063A"/>
    <w:rsid w:val="00090ED7"/>
    <w:rsid w:val="00092F51"/>
    <w:rsid w:val="00093A4E"/>
    <w:rsid w:val="00094CD4"/>
    <w:rsid w:val="00094DE1"/>
    <w:rsid w:val="0009504B"/>
    <w:rsid w:val="00095E99"/>
    <w:rsid w:val="000A0D02"/>
    <w:rsid w:val="000A3933"/>
    <w:rsid w:val="000A3A48"/>
    <w:rsid w:val="000A47CC"/>
    <w:rsid w:val="000A568E"/>
    <w:rsid w:val="000A6453"/>
    <w:rsid w:val="000A7D2B"/>
    <w:rsid w:val="000A7F2E"/>
    <w:rsid w:val="000B24BD"/>
    <w:rsid w:val="000B45B0"/>
    <w:rsid w:val="000B705D"/>
    <w:rsid w:val="000C0E6A"/>
    <w:rsid w:val="000C2F4C"/>
    <w:rsid w:val="000C5B0F"/>
    <w:rsid w:val="000D12A4"/>
    <w:rsid w:val="000D2E95"/>
    <w:rsid w:val="000D451B"/>
    <w:rsid w:val="000D5235"/>
    <w:rsid w:val="000D6AD9"/>
    <w:rsid w:val="000E2A7F"/>
    <w:rsid w:val="000E321E"/>
    <w:rsid w:val="000E324C"/>
    <w:rsid w:val="000E3FA6"/>
    <w:rsid w:val="000E4030"/>
    <w:rsid w:val="000E4E4B"/>
    <w:rsid w:val="000E7BC2"/>
    <w:rsid w:val="000F212E"/>
    <w:rsid w:val="000F31AD"/>
    <w:rsid w:val="000F7C77"/>
    <w:rsid w:val="000F7D4B"/>
    <w:rsid w:val="001006EF"/>
    <w:rsid w:val="00101132"/>
    <w:rsid w:val="001033D2"/>
    <w:rsid w:val="00104AB1"/>
    <w:rsid w:val="001051A3"/>
    <w:rsid w:val="00105995"/>
    <w:rsid w:val="00105D07"/>
    <w:rsid w:val="001163DA"/>
    <w:rsid w:val="00117377"/>
    <w:rsid w:val="00120261"/>
    <w:rsid w:val="00120555"/>
    <w:rsid w:val="00122F3F"/>
    <w:rsid w:val="001231DA"/>
    <w:rsid w:val="001240BB"/>
    <w:rsid w:val="00125FB6"/>
    <w:rsid w:val="00126FBF"/>
    <w:rsid w:val="0013267C"/>
    <w:rsid w:val="00136618"/>
    <w:rsid w:val="00136667"/>
    <w:rsid w:val="00136E7D"/>
    <w:rsid w:val="00140393"/>
    <w:rsid w:val="0014079E"/>
    <w:rsid w:val="00145AA1"/>
    <w:rsid w:val="00145D06"/>
    <w:rsid w:val="00150141"/>
    <w:rsid w:val="001507DD"/>
    <w:rsid w:val="00151128"/>
    <w:rsid w:val="001512A9"/>
    <w:rsid w:val="00154AF2"/>
    <w:rsid w:val="00160158"/>
    <w:rsid w:val="00160A58"/>
    <w:rsid w:val="0017032A"/>
    <w:rsid w:val="001706B2"/>
    <w:rsid w:val="001725C3"/>
    <w:rsid w:val="00172A83"/>
    <w:rsid w:val="00174062"/>
    <w:rsid w:val="0017490E"/>
    <w:rsid w:val="001767B6"/>
    <w:rsid w:val="00176A9D"/>
    <w:rsid w:val="00180D8D"/>
    <w:rsid w:val="00184669"/>
    <w:rsid w:val="00193C7C"/>
    <w:rsid w:val="001961E2"/>
    <w:rsid w:val="00196A17"/>
    <w:rsid w:val="001970B8"/>
    <w:rsid w:val="001979BE"/>
    <w:rsid w:val="001A58A1"/>
    <w:rsid w:val="001A74C5"/>
    <w:rsid w:val="001B1384"/>
    <w:rsid w:val="001B35BF"/>
    <w:rsid w:val="001B3FA1"/>
    <w:rsid w:val="001B5227"/>
    <w:rsid w:val="001B5D6F"/>
    <w:rsid w:val="001B6375"/>
    <w:rsid w:val="001B7019"/>
    <w:rsid w:val="001B7F95"/>
    <w:rsid w:val="001C0C13"/>
    <w:rsid w:val="001C38C4"/>
    <w:rsid w:val="001C66CA"/>
    <w:rsid w:val="001C7588"/>
    <w:rsid w:val="001D00A6"/>
    <w:rsid w:val="001D07B1"/>
    <w:rsid w:val="001D3B88"/>
    <w:rsid w:val="001D403C"/>
    <w:rsid w:val="001D582B"/>
    <w:rsid w:val="001D6E4F"/>
    <w:rsid w:val="001E0B80"/>
    <w:rsid w:val="001E2273"/>
    <w:rsid w:val="001E4855"/>
    <w:rsid w:val="001E5364"/>
    <w:rsid w:val="001E6CC9"/>
    <w:rsid w:val="001E777A"/>
    <w:rsid w:val="001F0CED"/>
    <w:rsid w:val="001F14DF"/>
    <w:rsid w:val="001F2D5F"/>
    <w:rsid w:val="001F3E41"/>
    <w:rsid w:val="001F511A"/>
    <w:rsid w:val="001F6FA2"/>
    <w:rsid w:val="00201502"/>
    <w:rsid w:val="002020B5"/>
    <w:rsid w:val="002023DF"/>
    <w:rsid w:val="00203555"/>
    <w:rsid w:val="00204836"/>
    <w:rsid w:val="00204B2C"/>
    <w:rsid w:val="00212525"/>
    <w:rsid w:val="0021500E"/>
    <w:rsid w:val="00221ADC"/>
    <w:rsid w:val="002221AF"/>
    <w:rsid w:val="00222516"/>
    <w:rsid w:val="00222EC1"/>
    <w:rsid w:val="00224348"/>
    <w:rsid w:val="00230FD9"/>
    <w:rsid w:val="00231033"/>
    <w:rsid w:val="00233B3D"/>
    <w:rsid w:val="002352D2"/>
    <w:rsid w:val="00236D5A"/>
    <w:rsid w:val="0023750C"/>
    <w:rsid w:val="00237A29"/>
    <w:rsid w:val="00240D75"/>
    <w:rsid w:val="00243F7B"/>
    <w:rsid w:val="00244392"/>
    <w:rsid w:val="002459A0"/>
    <w:rsid w:val="00246432"/>
    <w:rsid w:val="0024752B"/>
    <w:rsid w:val="00251856"/>
    <w:rsid w:val="00252FA9"/>
    <w:rsid w:val="00264C0A"/>
    <w:rsid w:val="002662ED"/>
    <w:rsid w:val="002664BC"/>
    <w:rsid w:val="00266EA3"/>
    <w:rsid w:val="00271BAB"/>
    <w:rsid w:val="00272AF2"/>
    <w:rsid w:val="0027387A"/>
    <w:rsid w:val="00273B84"/>
    <w:rsid w:val="00275299"/>
    <w:rsid w:val="002754F6"/>
    <w:rsid w:val="00275A0A"/>
    <w:rsid w:val="00276200"/>
    <w:rsid w:val="00282D83"/>
    <w:rsid w:val="00284FB0"/>
    <w:rsid w:val="00285C5F"/>
    <w:rsid w:val="002910C8"/>
    <w:rsid w:val="00294335"/>
    <w:rsid w:val="00294517"/>
    <w:rsid w:val="00296756"/>
    <w:rsid w:val="002A01C5"/>
    <w:rsid w:val="002A1942"/>
    <w:rsid w:val="002A358D"/>
    <w:rsid w:val="002A3A8F"/>
    <w:rsid w:val="002A3DB4"/>
    <w:rsid w:val="002A6014"/>
    <w:rsid w:val="002A67A9"/>
    <w:rsid w:val="002B05F0"/>
    <w:rsid w:val="002B29DC"/>
    <w:rsid w:val="002B4778"/>
    <w:rsid w:val="002C0DE5"/>
    <w:rsid w:val="002C18B7"/>
    <w:rsid w:val="002C2888"/>
    <w:rsid w:val="002C3E42"/>
    <w:rsid w:val="002C4294"/>
    <w:rsid w:val="002C5605"/>
    <w:rsid w:val="002C7946"/>
    <w:rsid w:val="002D058D"/>
    <w:rsid w:val="002D579B"/>
    <w:rsid w:val="002D7015"/>
    <w:rsid w:val="002D7BA9"/>
    <w:rsid w:val="002E5228"/>
    <w:rsid w:val="002E54F4"/>
    <w:rsid w:val="002E724D"/>
    <w:rsid w:val="002E7747"/>
    <w:rsid w:val="002F00A3"/>
    <w:rsid w:val="002F0AC1"/>
    <w:rsid w:val="002F17B9"/>
    <w:rsid w:val="002F28EA"/>
    <w:rsid w:val="002F4156"/>
    <w:rsid w:val="002F4E8E"/>
    <w:rsid w:val="002F61FF"/>
    <w:rsid w:val="002F63AA"/>
    <w:rsid w:val="002F6614"/>
    <w:rsid w:val="002F76BF"/>
    <w:rsid w:val="002F7F86"/>
    <w:rsid w:val="00300E85"/>
    <w:rsid w:val="00301F1E"/>
    <w:rsid w:val="003043D1"/>
    <w:rsid w:val="00304BE6"/>
    <w:rsid w:val="00307896"/>
    <w:rsid w:val="00310033"/>
    <w:rsid w:val="003134B4"/>
    <w:rsid w:val="00316B3B"/>
    <w:rsid w:val="00317475"/>
    <w:rsid w:val="0032432E"/>
    <w:rsid w:val="00326001"/>
    <w:rsid w:val="0032782E"/>
    <w:rsid w:val="00327A48"/>
    <w:rsid w:val="00331781"/>
    <w:rsid w:val="003322C9"/>
    <w:rsid w:val="00336021"/>
    <w:rsid w:val="0033702C"/>
    <w:rsid w:val="00340D18"/>
    <w:rsid w:val="00344328"/>
    <w:rsid w:val="00344789"/>
    <w:rsid w:val="00350DA0"/>
    <w:rsid w:val="00352673"/>
    <w:rsid w:val="00352F62"/>
    <w:rsid w:val="00353A63"/>
    <w:rsid w:val="00354404"/>
    <w:rsid w:val="00354A1C"/>
    <w:rsid w:val="00354AAF"/>
    <w:rsid w:val="00354C1B"/>
    <w:rsid w:val="00354F27"/>
    <w:rsid w:val="0035637A"/>
    <w:rsid w:val="00361281"/>
    <w:rsid w:val="00366600"/>
    <w:rsid w:val="003670B1"/>
    <w:rsid w:val="00367D3B"/>
    <w:rsid w:val="0037084B"/>
    <w:rsid w:val="00370FD5"/>
    <w:rsid w:val="00371430"/>
    <w:rsid w:val="00372CD1"/>
    <w:rsid w:val="00373061"/>
    <w:rsid w:val="00373A06"/>
    <w:rsid w:val="003768A8"/>
    <w:rsid w:val="00376C0A"/>
    <w:rsid w:val="003773E7"/>
    <w:rsid w:val="00377D26"/>
    <w:rsid w:val="00382167"/>
    <w:rsid w:val="00385C01"/>
    <w:rsid w:val="00392603"/>
    <w:rsid w:val="00392C9A"/>
    <w:rsid w:val="00395E63"/>
    <w:rsid w:val="0039658E"/>
    <w:rsid w:val="003B29F0"/>
    <w:rsid w:val="003B2F33"/>
    <w:rsid w:val="003B4D55"/>
    <w:rsid w:val="003B78EE"/>
    <w:rsid w:val="003C1121"/>
    <w:rsid w:val="003C1F3F"/>
    <w:rsid w:val="003C30AA"/>
    <w:rsid w:val="003C3B7A"/>
    <w:rsid w:val="003C6B28"/>
    <w:rsid w:val="003C7EC8"/>
    <w:rsid w:val="003D0A79"/>
    <w:rsid w:val="003D0ED6"/>
    <w:rsid w:val="003D32A4"/>
    <w:rsid w:val="003D7259"/>
    <w:rsid w:val="003E0464"/>
    <w:rsid w:val="003E105F"/>
    <w:rsid w:val="003E2247"/>
    <w:rsid w:val="003E49D8"/>
    <w:rsid w:val="003E5921"/>
    <w:rsid w:val="003F03F9"/>
    <w:rsid w:val="003F2F3C"/>
    <w:rsid w:val="003F6EA9"/>
    <w:rsid w:val="00400E4F"/>
    <w:rsid w:val="00401632"/>
    <w:rsid w:val="00404327"/>
    <w:rsid w:val="004055EB"/>
    <w:rsid w:val="00405DAA"/>
    <w:rsid w:val="00406522"/>
    <w:rsid w:val="0040695A"/>
    <w:rsid w:val="00407089"/>
    <w:rsid w:val="00407A4A"/>
    <w:rsid w:val="00411265"/>
    <w:rsid w:val="0041239C"/>
    <w:rsid w:val="00413C83"/>
    <w:rsid w:val="00414DE6"/>
    <w:rsid w:val="00415159"/>
    <w:rsid w:val="00417B4F"/>
    <w:rsid w:val="0042142E"/>
    <w:rsid w:val="00424A43"/>
    <w:rsid w:val="00425A6F"/>
    <w:rsid w:val="00425D4C"/>
    <w:rsid w:val="004262F0"/>
    <w:rsid w:val="00432ADC"/>
    <w:rsid w:val="00433B3F"/>
    <w:rsid w:val="00434180"/>
    <w:rsid w:val="00434F06"/>
    <w:rsid w:val="00435BFE"/>
    <w:rsid w:val="00437B42"/>
    <w:rsid w:val="004418D9"/>
    <w:rsid w:val="00442665"/>
    <w:rsid w:val="00443EAB"/>
    <w:rsid w:val="00446D1B"/>
    <w:rsid w:val="00447E7C"/>
    <w:rsid w:val="00447FAE"/>
    <w:rsid w:val="00450178"/>
    <w:rsid w:val="00451747"/>
    <w:rsid w:val="00454DDE"/>
    <w:rsid w:val="00456E4F"/>
    <w:rsid w:val="00462EAD"/>
    <w:rsid w:val="0046320C"/>
    <w:rsid w:val="00464515"/>
    <w:rsid w:val="00464539"/>
    <w:rsid w:val="004648F3"/>
    <w:rsid w:val="00470645"/>
    <w:rsid w:val="004728C9"/>
    <w:rsid w:val="00474B72"/>
    <w:rsid w:val="00474E9F"/>
    <w:rsid w:val="00477FB9"/>
    <w:rsid w:val="00480221"/>
    <w:rsid w:val="004809CD"/>
    <w:rsid w:val="00480A72"/>
    <w:rsid w:val="00486DB2"/>
    <w:rsid w:val="00487EA8"/>
    <w:rsid w:val="0049125F"/>
    <w:rsid w:val="004919EC"/>
    <w:rsid w:val="00492014"/>
    <w:rsid w:val="00492811"/>
    <w:rsid w:val="00495D7D"/>
    <w:rsid w:val="00495FF8"/>
    <w:rsid w:val="004962BB"/>
    <w:rsid w:val="004A1281"/>
    <w:rsid w:val="004A3892"/>
    <w:rsid w:val="004A4529"/>
    <w:rsid w:val="004A5944"/>
    <w:rsid w:val="004A78CB"/>
    <w:rsid w:val="004A7A8E"/>
    <w:rsid w:val="004A7CED"/>
    <w:rsid w:val="004B2C6A"/>
    <w:rsid w:val="004B5DC9"/>
    <w:rsid w:val="004B68F9"/>
    <w:rsid w:val="004C3EA7"/>
    <w:rsid w:val="004C4166"/>
    <w:rsid w:val="004C55DC"/>
    <w:rsid w:val="004C56F1"/>
    <w:rsid w:val="004C65B3"/>
    <w:rsid w:val="004C68EF"/>
    <w:rsid w:val="004D05C1"/>
    <w:rsid w:val="004D2E22"/>
    <w:rsid w:val="004D3A87"/>
    <w:rsid w:val="004D67F9"/>
    <w:rsid w:val="004D7545"/>
    <w:rsid w:val="004E21A5"/>
    <w:rsid w:val="004E3D74"/>
    <w:rsid w:val="004E447B"/>
    <w:rsid w:val="004E6EE9"/>
    <w:rsid w:val="004F5A2A"/>
    <w:rsid w:val="00500988"/>
    <w:rsid w:val="00500C8E"/>
    <w:rsid w:val="00501CB5"/>
    <w:rsid w:val="00502272"/>
    <w:rsid w:val="00503203"/>
    <w:rsid w:val="00505ADF"/>
    <w:rsid w:val="005117CA"/>
    <w:rsid w:val="00512143"/>
    <w:rsid w:val="00512BC5"/>
    <w:rsid w:val="00512C3E"/>
    <w:rsid w:val="005136C1"/>
    <w:rsid w:val="005142D1"/>
    <w:rsid w:val="0051549F"/>
    <w:rsid w:val="005159C0"/>
    <w:rsid w:val="00517CF1"/>
    <w:rsid w:val="00521C05"/>
    <w:rsid w:val="005229AC"/>
    <w:rsid w:val="00522BAE"/>
    <w:rsid w:val="00522E0A"/>
    <w:rsid w:val="0052324E"/>
    <w:rsid w:val="0052505B"/>
    <w:rsid w:val="0052568F"/>
    <w:rsid w:val="00526788"/>
    <w:rsid w:val="00527D1A"/>
    <w:rsid w:val="005312B8"/>
    <w:rsid w:val="005312F4"/>
    <w:rsid w:val="005326BE"/>
    <w:rsid w:val="005367F3"/>
    <w:rsid w:val="00536A0E"/>
    <w:rsid w:val="00541B86"/>
    <w:rsid w:val="00541CCB"/>
    <w:rsid w:val="005426BC"/>
    <w:rsid w:val="005521AC"/>
    <w:rsid w:val="00556D31"/>
    <w:rsid w:val="0056415D"/>
    <w:rsid w:val="00566A66"/>
    <w:rsid w:val="005675EE"/>
    <w:rsid w:val="00567E6F"/>
    <w:rsid w:val="0057193B"/>
    <w:rsid w:val="005732A2"/>
    <w:rsid w:val="005742C1"/>
    <w:rsid w:val="00575F7F"/>
    <w:rsid w:val="00580A26"/>
    <w:rsid w:val="0058244B"/>
    <w:rsid w:val="005836A7"/>
    <w:rsid w:val="00583D89"/>
    <w:rsid w:val="0059000B"/>
    <w:rsid w:val="00590D09"/>
    <w:rsid w:val="00590FE8"/>
    <w:rsid w:val="00591C14"/>
    <w:rsid w:val="00592F99"/>
    <w:rsid w:val="00593C79"/>
    <w:rsid w:val="00594CD3"/>
    <w:rsid w:val="00595AC7"/>
    <w:rsid w:val="005A4EEF"/>
    <w:rsid w:val="005A4F2B"/>
    <w:rsid w:val="005A669A"/>
    <w:rsid w:val="005A712C"/>
    <w:rsid w:val="005A72B5"/>
    <w:rsid w:val="005A7C64"/>
    <w:rsid w:val="005B2752"/>
    <w:rsid w:val="005B3C67"/>
    <w:rsid w:val="005B5C2F"/>
    <w:rsid w:val="005B679B"/>
    <w:rsid w:val="005C08D9"/>
    <w:rsid w:val="005C2371"/>
    <w:rsid w:val="005C3137"/>
    <w:rsid w:val="005C6E4D"/>
    <w:rsid w:val="005D02AA"/>
    <w:rsid w:val="005D1B10"/>
    <w:rsid w:val="005D2AF5"/>
    <w:rsid w:val="005D322F"/>
    <w:rsid w:val="005D368C"/>
    <w:rsid w:val="005D3AB1"/>
    <w:rsid w:val="005D4461"/>
    <w:rsid w:val="005D6181"/>
    <w:rsid w:val="005D6C4A"/>
    <w:rsid w:val="005D6E6E"/>
    <w:rsid w:val="005D72BC"/>
    <w:rsid w:val="005E056E"/>
    <w:rsid w:val="005E3E9F"/>
    <w:rsid w:val="005E6AB1"/>
    <w:rsid w:val="005E781B"/>
    <w:rsid w:val="005F2C54"/>
    <w:rsid w:val="005F34B7"/>
    <w:rsid w:val="005F4BF0"/>
    <w:rsid w:val="005F4CD4"/>
    <w:rsid w:val="005F5E4E"/>
    <w:rsid w:val="005F7053"/>
    <w:rsid w:val="005F7073"/>
    <w:rsid w:val="0060016D"/>
    <w:rsid w:val="00600217"/>
    <w:rsid w:val="00600397"/>
    <w:rsid w:val="00605BC8"/>
    <w:rsid w:val="0060762B"/>
    <w:rsid w:val="006110B1"/>
    <w:rsid w:val="006131FC"/>
    <w:rsid w:val="006147F0"/>
    <w:rsid w:val="0061545F"/>
    <w:rsid w:val="006154AD"/>
    <w:rsid w:val="00616819"/>
    <w:rsid w:val="00620741"/>
    <w:rsid w:val="0062151F"/>
    <w:rsid w:val="0062468D"/>
    <w:rsid w:val="00624A11"/>
    <w:rsid w:val="00626276"/>
    <w:rsid w:val="0063102B"/>
    <w:rsid w:val="00632335"/>
    <w:rsid w:val="00632356"/>
    <w:rsid w:val="00632E6A"/>
    <w:rsid w:val="00635888"/>
    <w:rsid w:val="00636C77"/>
    <w:rsid w:val="006376C8"/>
    <w:rsid w:val="00637F8E"/>
    <w:rsid w:val="00640A96"/>
    <w:rsid w:val="00656B7D"/>
    <w:rsid w:val="00656FC8"/>
    <w:rsid w:val="006637F2"/>
    <w:rsid w:val="00664BC4"/>
    <w:rsid w:val="00665D09"/>
    <w:rsid w:val="00667D89"/>
    <w:rsid w:val="00672195"/>
    <w:rsid w:val="00673268"/>
    <w:rsid w:val="00676017"/>
    <w:rsid w:val="00680468"/>
    <w:rsid w:val="00682340"/>
    <w:rsid w:val="00683169"/>
    <w:rsid w:val="006930C7"/>
    <w:rsid w:val="006934C2"/>
    <w:rsid w:val="00693A51"/>
    <w:rsid w:val="006942E8"/>
    <w:rsid w:val="00697801"/>
    <w:rsid w:val="006A1FC0"/>
    <w:rsid w:val="006A2BBD"/>
    <w:rsid w:val="006A5779"/>
    <w:rsid w:val="006B009F"/>
    <w:rsid w:val="006B13CD"/>
    <w:rsid w:val="006B4340"/>
    <w:rsid w:val="006B57C3"/>
    <w:rsid w:val="006B5A4F"/>
    <w:rsid w:val="006C2989"/>
    <w:rsid w:val="006C45CD"/>
    <w:rsid w:val="006C5895"/>
    <w:rsid w:val="006C6DB7"/>
    <w:rsid w:val="006C6DFF"/>
    <w:rsid w:val="006C6F51"/>
    <w:rsid w:val="006C77DE"/>
    <w:rsid w:val="006D2BDF"/>
    <w:rsid w:val="006E06CC"/>
    <w:rsid w:val="006E7657"/>
    <w:rsid w:val="006F0314"/>
    <w:rsid w:val="006F0501"/>
    <w:rsid w:val="006F05DE"/>
    <w:rsid w:val="006F1D59"/>
    <w:rsid w:val="006F3EF2"/>
    <w:rsid w:val="006F6F02"/>
    <w:rsid w:val="006F7D8A"/>
    <w:rsid w:val="00700FD5"/>
    <w:rsid w:val="007046E9"/>
    <w:rsid w:val="00707D83"/>
    <w:rsid w:val="007109DF"/>
    <w:rsid w:val="00710B3C"/>
    <w:rsid w:val="00711106"/>
    <w:rsid w:val="0071283D"/>
    <w:rsid w:val="00713DB9"/>
    <w:rsid w:val="0071579E"/>
    <w:rsid w:val="007161E4"/>
    <w:rsid w:val="0071794B"/>
    <w:rsid w:val="00721E1E"/>
    <w:rsid w:val="00723C55"/>
    <w:rsid w:val="00725DEA"/>
    <w:rsid w:val="00731468"/>
    <w:rsid w:val="00731AFF"/>
    <w:rsid w:val="00733FAA"/>
    <w:rsid w:val="0073547C"/>
    <w:rsid w:val="007366D6"/>
    <w:rsid w:val="00742DDF"/>
    <w:rsid w:val="00743153"/>
    <w:rsid w:val="00744141"/>
    <w:rsid w:val="00744B2E"/>
    <w:rsid w:val="00746603"/>
    <w:rsid w:val="0074739B"/>
    <w:rsid w:val="0075242B"/>
    <w:rsid w:val="00752F37"/>
    <w:rsid w:val="007547F7"/>
    <w:rsid w:val="00754947"/>
    <w:rsid w:val="00760A2A"/>
    <w:rsid w:val="00760E50"/>
    <w:rsid w:val="007618FA"/>
    <w:rsid w:val="00761DC2"/>
    <w:rsid w:val="00761F73"/>
    <w:rsid w:val="00763277"/>
    <w:rsid w:val="0076475F"/>
    <w:rsid w:val="007679FB"/>
    <w:rsid w:val="00771AA4"/>
    <w:rsid w:val="00771E59"/>
    <w:rsid w:val="00772A92"/>
    <w:rsid w:val="00776DD8"/>
    <w:rsid w:val="00780CC0"/>
    <w:rsid w:val="0078739F"/>
    <w:rsid w:val="00792A28"/>
    <w:rsid w:val="00793647"/>
    <w:rsid w:val="00795C31"/>
    <w:rsid w:val="007A068B"/>
    <w:rsid w:val="007A0AD9"/>
    <w:rsid w:val="007A0BE8"/>
    <w:rsid w:val="007A120F"/>
    <w:rsid w:val="007A12C6"/>
    <w:rsid w:val="007A3CB3"/>
    <w:rsid w:val="007A44C3"/>
    <w:rsid w:val="007A73F5"/>
    <w:rsid w:val="007B005A"/>
    <w:rsid w:val="007B10A3"/>
    <w:rsid w:val="007B156C"/>
    <w:rsid w:val="007B25C0"/>
    <w:rsid w:val="007B2BE9"/>
    <w:rsid w:val="007B2F95"/>
    <w:rsid w:val="007B575B"/>
    <w:rsid w:val="007B68F3"/>
    <w:rsid w:val="007B7003"/>
    <w:rsid w:val="007C07DD"/>
    <w:rsid w:val="007C1DCC"/>
    <w:rsid w:val="007C22AE"/>
    <w:rsid w:val="007C293C"/>
    <w:rsid w:val="007C5525"/>
    <w:rsid w:val="007C61BF"/>
    <w:rsid w:val="007C6E4D"/>
    <w:rsid w:val="007D2378"/>
    <w:rsid w:val="007D29FE"/>
    <w:rsid w:val="007D5272"/>
    <w:rsid w:val="007D6FD7"/>
    <w:rsid w:val="007D7B2E"/>
    <w:rsid w:val="007E379F"/>
    <w:rsid w:val="007E429A"/>
    <w:rsid w:val="007E42B2"/>
    <w:rsid w:val="007E6CBF"/>
    <w:rsid w:val="007F1CA6"/>
    <w:rsid w:val="007F3032"/>
    <w:rsid w:val="007F37AB"/>
    <w:rsid w:val="007F5D3A"/>
    <w:rsid w:val="00801F30"/>
    <w:rsid w:val="008047DB"/>
    <w:rsid w:val="00805F95"/>
    <w:rsid w:val="00810FE2"/>
    <w:rsid w:val="00812B9C"/>
    <w:rsid w:val="00815638"/>
    <w:rsid w:val="008168E4"/>
    <w:rsid w:val="00817998"/>
    <w:rsid w:val="008225F9"/>
    <w:rsid w:val="00826ED7"/>
    <w:rsid w:val="008309C8"/>
    <w:rsid w:val="008318BC"/>
    <w:rsid w:val="008321FE"/>
    <w:rsid w:val="008349B8"/>
    <w:rsid w:val="00840866"/>
    <w:rsid w:val="00841C35"/>
    <w:rsid w:val="00843C2D"/>
    <w:rsid w:val="00843DE6"/>
    <w:rsid w:val="008453E4"/>
    <w:rsid w:val="008478F8"/>
    <w:rsid w:val="0085265F"/>
    <w:rsid w:val="00854428"/>
    <w:rsid w:val="00855CC9"/>
    <w:rsid w:val="008622E6"/>
    <w:rsid w:val="00863545"/>
    <w:rsid w:val="008636F9"/>
    <w:rsid w:val="00863872"/>
    <w:rsid w:val="00863A57"/>
    <w:rsid w:val="008671AC"/>
    <w:rsid w:val="00867741"/>
    <w:rsid w:val="00867EF1"/>
    <w:rsid w:val="008706AA"/>
    <w:rsid w:val="0087364E"/>
    <w:rsid w:val="00873E13"/>
    <w:rsid w:val="00873FA4"/>
    <w:rsid w:val="008759C7"/>
    <w:rsid w:val="00877097"/>
    <w:rsid w:val="00880BC7"/>
    <w:rsid w:val="00880D5F"/>
    <w:rsid w:val="0088156A"/>
    <w:rsid w:val="00892A23"/>
    <w:rsid w:val="0089319A"/>
    <w:rsid w:val="00893E94"/>
    <w:rsid w:val="00896DCB"/>
    <w:rsid w:val="00896E13"/>
    <w:rsid w:val="008A098A"/>
    <w:rsid w:val="008A16F6"/>
    <w:rsid w:val="008A265D"/>
    <w:rsid w:val="008A3060"/>
    <w:rsid w:val="008A3FA3"/>
    <w:rsid w:val="008A42CE"/>
    <w:rsid w:val="008B009B"/>
    <w:rsid w:val="008B1380"/>
    <w:rsid w:val="008B1A54"/>
    <w:rsid w:val="008B258D"/>
    <w:rsid w:val="008B4412"/>
    <w:rsid w:val="008C1B76"/>
    <w:rsid w:val="008C232A"/>
    <w:rsid w:val="008D180E"/>
    <w:rsid w:val="008D1A9E"/>
    <w:rsid w:val="008D39FE"/>
    <w:rsid w:val="008D4620"/>
    <w:rsid w:val="008D4A4D"/>
    <w:rsid w:val="008D562F"/>
    <w:rsid w:val="008D5656"/>
    <w:rsid w:val="008D5E23"/>
    <w:rsid w:val="008D5EA8"/>
    <w:rsid w:val="008D606F"/>
    <w:rsid w:val="008D655C"/>
    <w:rsid w:val="008E06D0"/>
    <w:rsid w:val="008E07E9"/>
    <w:rsid w:val="008E17EB"/>
    <w:rsid w:val="008E32B0"/>
    <w:rsid w:val="008E371A"/>
    <w:rsid w:val="008E70CA"/>
    <w:rsid w:val="008E7463"/>
    <w:rsid w:val="008F14F6"/>
    <w:rsid w:val="008F17BC"/>
    <w:rsid w:val="008F445D"/>
    <w:rsid w:val="008F5AF5"/>
    <w:rsid w:val="00900195"/>
    <w:rsid w:val="0090025B"/>
    <w:rsid w:val="00903A6B"/>
    <w:rsid w:val="0090443E"/>
    <w:rsid w:val="00905AA0"/>
    <w:rsid w:val="00913152"/>
    <w:rsid w:val="00913592"/>
    <w:rsid w:val="00914161"/>
    <w:rsid w:val="009143EA"/>
    <w:rsid w:val="00914BC2"/>
    <w:rsid w:val="009160CE"/>
    <w:rsid w:val="009160D4"/>
    <w:rsid w:val="009166A3"/>
    <w:rsid w:val="00920374"/>
    <w:rsid w:val="0092054B"/>
    <w:rsid w:val="009210AA"/>
    <w:rsid w:val="0092672E"/>
    <w:rsid w:val="00933012"/>
    <w:rsid w:val="00933E30"/>
    <w:rsid w:val="009344D1"/>
    <w:rsid w:val="00934956"/>
    <w:rsid w:val="009354A0"/>
    <w:rsid w:val="00936322"/>
    <w:rsid w:val="00936D6D"/>
    <w:rsid w:val="00941C59"/>
    <w:rsid w:val="0094271C"/>
    <w:rsid w:val="00943282"/>
    <w:rsid w:val="00946F37"/>
    <w:rsid w:val="00951B22"/>
    <w:rsid w:val="00951FF0"/>
    <w:rsid w:val="009524E8"/>
    <w:rsid w:val="009533FE"/>
    <w:rsid w:val="009536C2"/>
    <w:rsid w:val="00953A3E"/>
    <w:rsid w:val="0095450B"/>
    <w:rsid w:val="009553DA"/>
    <w:rsid w:val="00955B8D"/>
    <w:rsid w:val="0095721C"/>
    <w:rsid w:val="00961D5E"/>
    <w:rsid w:val="00962285"/>
    <w:rsid w:val="00963136"/>
    <w:rsid w:val="00963A64"/>
    <w:rsid w:val="009641AC"/>
    <w:rsid w:val="00964DA0"/>
    <w:rsid w:val="00964F7E"/>
    <w:rsid w:val="00965A96"/>
    <w:rsid w:val="009677F2"/>
    <w:rsid w:val="00971A0A"/>
    <w:rsid w:val="00973215"/>
    <w:rsid w:val="00973B33"/>
    <w:rsid w:val="00976D19"/>
    <w:rsid w:val="00982891"/>
    <w:rsid w:val="00983C3B"/>
    <w:rsid w:val="00984BEA"/>
    <w:rsid w:val="0098544B"/>
    <w:rsid w:val="00987CFA"/>
    <w:rsid w:val="00993213"/>
    <w:rsid w:val="0099396E"/>
    <w:rsid w:val="009A2BED"/>
    <w:rsid w:val="009A3336"/>
    <w:rsid w:val="009A4B35"/>
    <w:rsid w:val="009B1E96"/>
    <w:rsid w:val="009B407B"/>
    <w:rsid w:val="009B42CB"/>
    <w:rsid w:val="009B4CA1"/>
    <w:rsid w:val="009B5102"/>
    <w:rsid w:val="009B7E5E"/>
    <w:rsid w:val="009C14A3"/>
    <w:rsid w:val="009C247D"/>
    <w:rsid w:val="009C2FD3"/>
    <w:rsid w:val="009C39DE"/>
    <w:rsid w:val="009D2111"/>
    <w:rsid w:val="009D2192"/>
    <w:rsid w:val="009D320C"/>
    <w:rsid w:val="009D3E42"/>
    <w:rsid w:val="009E0D14"/>
    <w:rsid w:val="009E1784"/>
    <w:rsid w:val="009E2777"/>
    <w:rsid w:val="009E27CC"/>
    <w:rsid w:val="009E4366"/>
    <w:rsid w:val="009E45F2"/>
    <w:rsid w:val="009E53FC"/>
    <w:rsid w:val="009F1006"/>
    <w:rsid w:val="009F2CA7"/>
    <w:rsid w:val="009F2EAC"/>
    <w:rsid w:val="009F41D1"/>
    <w:rsid w:val="009F5674"/>
    <w:rsid w:val="009F5FCC"/>
    <w:rsid w:val="009F7CEE"/>
    <w:rsid w:val="00A01639"/>
    <w:rsid w:val="00A01E11"/>
    <w:rsid w:val="00A03936"/>
    <w:rsid w:val="00A06546"/>
    <w:rsid w:val="00A06660"/>
    <w:rsid w:val="00A06DAC"/>
    <w:rsid w:val="00A107D9"/>
    <w:rsid w:val="00A10D07"/>
    <w:rsid w:val="00A11FC2"/>
    <w:rsid w:val="00A125EA"/>
    <w:rsid w:val="00A12DAD"/>
    <w:rsid w:val="00A13999"/>
    <w:rsid w:val="00A14F21"/>
    <w:rsid w:val="00A164F3"/>
    <w:rsid w:val="00A16C90"/>
    <w:rsid w:val="00A16D50"/>
    <w:rsid w:val="00A212AD"/>
    <w:rsid w:val="00A2307B"/>
    <w:rsid w:val="00A2342D"/>
    <w:rsid w:val="00A3078B"/>
    <w:rsid w:val="00A31C49"/>
    <w:rsid w:val="00A35D0E"/>
    <w:rsid w:val="00A364E2"/>
    <w:rsid w:val="00A366FA"/>
    <w:rsid w:val="00A37758"/>
    <w:rsid w:val="00A40771"/>
    <w:rsid w:val="00A41310"/>
    <w:rsid w:val="00A41A3B"/>
    <w:rsid w:val="00A42388"/>
    <w:rsid w:val="00A42D6B"/>
    <w:rsid w:val="00A42EF4"/>
    <w:rsid w:val="00A42FF6"/>
    <w:rsid w:val="00A43A81"/>
    <w:rsid w:val="00A452F1"/>
    <w:rsid w:val="00A45F2B"/>
    <w:rsid w:val="00A46006"/>
    <w:rsid w:val="00A46B46"/>
    <w:rsid w:val="00A5695E"/>
    <w:rsid w:val="00A569ED"/>
    <w:rsid w:val="00A60305"/>
    <w:rsid w:val="00A64057"/>
    <w:rsid w:val="00A6557E"/>
    <w:rsid w:val="00A7244C"/>
    <w:rsid w:val="00A7448F"/>
    <w:rsid w:val="00A74F89"/>
    <w:rsid w:val="00A81DB8"/>
    <w:rsid w:val="00A85FDF"/>
    <w:rsid w:val="00A8699F"/>
    <w:rsid w:val="00A909F9"/>
    <w:rsid w:val="00A91946"/>
    <w:rsid w:val="00A9269F"/>
    <w:rsid w:val="00A926F5"/>
    <w:rsid w:val="00A937FB"/>
    <w:rsid w:val="00A94E5F"/>
    <w:rsid w:val="00A95069"/>
    <w:rsid w:val="00AA660D"/>
    <w:rsid w:val="00AB18D0"/>
    <w:rsid w:val="00AB21AF"/>
    <w:rsid w:val="00AB63BD"/>
    <w:rsid w:val="00AB70C8"/>
    <w:rsid w:val="00AC036D"/>
    <w:rsid w:val="00AC1DD2"/>
    <w:rsid w:val="00AC5F25"/>
    <w:rsid w:val="00AC640F"/>
    <w:rsid w:val="00AC64FA"/>
    <w:rsid w:val="00AD0FBB"/>
    <w:rsid w:val="00AD1597"/>
    <w:rsid w:val="00AD16A8"/>
    <w:rsid w:val="00AD39C2"/>
    <w:rsid w:val="00AE0732"/>
    <w:rsid w:val="00AE161C"/>
    <w:rsid w:val="00AE338F"/>
    <w:rsid w:val="00AE49BA"/>
    <w:rsid w:val="00AE536D"/>
    <w:rsid w:val="00AE6153"/>
    <w:rsid w:val="00AE6837"/>
    <w:rsid w:val="00AE719E"/>
    <w:rsid w:val="00AE799C"/>
    <w:rsid w:val="00AF3A70"/>
    <w:rsid w:val="00AF4BF2"/>
    <w:rsid w:val="00AF65A6"/>
    <w:rsid w:val="00AF6BF7"/>
    <w:rsid w:val="00B06758"/>
    <w:rsid w:val="00B1329B"/>
    <w:rsid w:val="00B14A5D"/>
    <w:rsid w:val="00B15F79"/>
    <w:rsid w:val="00B16DCC"/>
    <w:rsid w:val="00B20871"/>
    <w:rsid w:val="00B2774C"/>
    <w:rsid w:val="00B27DF9"/>
    <w:rsid w:val="00B3222D"/>
    <w:rsid w:val="00B342DF"/>
    <w:rsid w:val="00B34488"/>
    <w:rsid w:val="00B34E48"/>
    <w:rsid w:val="00B357F8"/>
    <w:rsid w:val="00B43149"/>
    <w:rsid w:val="00B43EDB"/>
    <w:rsid w:val="00B458C9"/>
    <w:rsid w:val="00B45DF8"/>
    <w:rsid w:val="00B52BD6"/>
    <w:rsid w:val="00B5470F"/>
    <w:rsid w:val="00B557C6"/>
    <w:rsid w:val="00B55D29"/>
    <w:rsid w:val="00B62A3C"/>
    <w:rsid w:val="00B63FE6"/>
    <w:rsid w:val="00B64247"/>
    <w:rsid w:val="00B64660"/>
    <w:rsid w:val="00B648C8"/>
    <w:rsid w:val="00B6511F"/>
    <w:rsid w:val="00B6534A"/>
    <w:rsid w:val="00B663B1"/>
    <w:rsid w:val="00B67C07"/>
    <w:rsid w:val="00B70560"/>
    <w:rsid w:val="00B70660"/>
    <w:rsid w:val="00B70E9E"/>
    <w:rsid w:val="00B71BD1"/>
    <w:rsid w:val="00B71FA8"/>
    <w:rsid w:val="00B73603"/>
    <w:rsid w:val="00B74012"/>
    <w:rsid w:val="00B746EB"/>
    <w:rsid w:val="00B82BA7"/>
    <w:rsid w:val="00B83280"/>
    <w:rsid w:val="00B8333E"/>
    <w:rsid w:val="00B833FC"/>
    <w:rsid w:val="00B83F04"/>
    <w:rsid w:val="00B85526"/>
    <w:rsid w:val="00B87F37"/>
    <w:rsid w:val="00B90F3B"/>
    <w:rsid w:val="00B91358"/>
    <w:rsid w:val="00B92958"/>
    <w:rsid w:val="00B93159"/>
    <w:rsid w:val="00B947B9"/>
    <w:rsid w:val="00B97B92"/>
    <w:rsid w:val="00BA1501"/>
    <w:rsid w:val="00BA28BE"/>
    <w:rsid w:val="00BA4E6A"/>
    <w:rsid w:val="00BB237E"/>
    <w:rsid w:val="00BB7289"/>
    <w:rsid w:val="00BB7A87"/>
    <w:rsid w:val="00BC0CEB"/>
    <w:rsid w:val="00BC22A4"/>
    <w:rsid w:val="00BC26E8"/>
    <w:rsid w:val="00BD0964"/>
    <w:rsid w:val="00BD0C00"/>
    <w:rsid w:val="00BD34B3"/>
    <w:rsid w:val="00BD38C1"/>
    <w:rsid w:val="00BD407F"/>
    <w:rsid w:val="00BD5F2B"/>
    <w:rsid w:val="00BD781B"/>
    <w:rsid w:val="00BD7C96"/>
    <w:rsid w:val="00BE0EFD"/>
    <w:rsid w:val="00BE5D36"/>
    <w:rsid w:val="00BE773A"/>
    <w:rsid w:val="00BF0BA7"/>
    <w:rsid w:val="00BF3051"/>
    <w:rsid w:val="00BF33C3"/>
    <w:rsid w:val="00BF364C"/>
    <w:rsid w:val="00BF6522"/>
    <w:rsid w:val="00BF7BFD"/>
    <w:rsid w:val="00C01281"/>
    <w:rsid w:val="00C02C0B"/>
    <w:rsid w:val="00C02DDB"/>
    <w:rsid w:val="00C0310F"/>
    <w:rsid w:val="00C058EB"/>
    <w:rsid w:val="00C05C3E"/>
    <w:rsid w:val="00C068F5"/>
    <w:rsid w:val="00C156F4"/>
    <w:rsid w:val="00C158DC"/>
    <w:rsid w:val="00C2024C"/>
    <w:rsid w:val="00C20AB5"/>
    <w:rsid w:val="00C237D5"/>
    <w:rsid w:val="00C24926"/>
    <w:rsid w:val="00C24E91"/>
    <w:rsid w:val="00C30789"/>
    <w:rsid w:val="00C3282F"/>
    <w:rsid w:val="00C44D49"/>
    <w:rsid w:val="00C4682D"/>
    <w:rsid w:val="00C46887"/>
    <w:rsid w:val="00C50476"/>
    <w:rsid w:val="00C50C5A"/>
    <w:rsid w:val="00C51469"/>
    <w:rsid w:val="00C51DF6"/>
    <w:rsid w:val="00C53674"/>
    <w:rsid w:val="00C545C1"/>
    <w:rsid w:val="00C600A0"/>
    <w:rsid w:val="00C61965"/>
    <w:rsid w:val="00C61D41"/>
    <w:rsid w:val="00C63976"/>
    <w:rsid w:val="00C66B95"/>
    <w:rsid w:val="00C71BD5"/>
    <w:rsid w:val="00C74D2C"/>
    <w:rsid w:val="00C7797D"/>
    <w:rsid w:val="00C80D35"/>
    <w:rsid w:val="00C847A4"/>
    <w:rsid w:val="00C87433"/>
    <w:rsid w:val="00C874BF"/>
    <w:rsid w:val="00C87A35"/>
    <w:rsid w:val="00C90C24"/>
    <w:rsid w:val="00C930D2"/>
    <w:rsid w:val="00C9551F"/>
    <w:rsid w:val="00C9655D"/>
    <w:rsid w:val="00CA0A73"/>
    <w:rsid w:val="00CA13F5"/>
    <w:rsid w:val="00CA1AF1"/>
    <w:rsid w:val="00CA3B1F"/>
    <w:rsid w:val="00CA71FB"/>
    <w:rsid w:val="00CA7626"/>
    <w:rsid w:val="00CB07E0"/>
    <w:rsid w:val="00CB0C37"/>
    <w:rsid w:val="00CB1E22"/>
    <w:rsid w:val="00CB312B"/>
    <w:rsid w:val="00CB5EAF"/>
    <w:rsid w:val="00CC030E"/>
    <w:rsid w:val="00CC37D4"/>
    <w:rsid w:val="00CC3BBB"/>
    <w:rsid w:val="00CC3CA8"/>
    <w:rsid w:val="00CC6D32"/>
    <w:rsid w:val="00CC730F"/>
    <w:rsid w:val="00CD1C2F"/>
    <w:rsid w:val="00CD2FF0"/>
    <w:rsid w:val="00CD3CE3"/>
    <w:rsid w:val="00CD3F3D"/>
    <w:rsid w:val="00CD73FE"/>
    <w:rsid w:val="00CD7860"/>
    <w:rsid w:val="00CE0C39"/>
    <w:rsid w:val="00CE2B20"/>
    <w:rsid w:val="00CE3ACD"/>
    <w:rsid w:val="00CE3F92"/>
    <w:rsid w:val="00CE53CE"/>
    <w:rsid w:val="00CE543C"/>
    <w:rsid w:val="00CE5DA6"/>
    <w:rsid w:val="00CE7CF7"/>
    <w:rsid w:val="00CF008D"/>
    <w:rsid w:val="00CF1D58"/>
    <w:rsid w:val="00CF2072"/>
    <w:rsid w:val="00CF20D3"/>
    <w:rsid w:val="00CF21CC"/>
    <w:rsid w:val="00CF66B3"/>
    <w:rsid w:val="00D0055E"/>
    <w:rsid w:val="00D014BD"/>
    <w:rsid w:val="00D02384"/>
    <w:rsid w:val="00D052F4"/>
    <w:rsid w:val="00D05E26"/>
    <w:rsid w:val="00D06439"/>
    <w:rsid w:val="00D06F92"/>
    <w:rsid w:val="00D07115"/>
    <w:rsid w:val="00D0737B"/>
    <w:rsid w:val="00D07D14"/>
    <w:rsid w:val="00D11A11"/>
    <w:rsid w:val="00D11C50"/>
    <w:rsid w:val="00D11F62"/>
    <w:rsid w:val="00D143DC"/>
    <w:rsid w:val="00D163DB"/>
    <w:rsid w:val="00D168AF"/>
    <w:rsid w:val="00D16A2C"/>
    <w:rsid w:val="00D2083B"/>
    <w:rsid w:val="00D23B7F"/>
    <w:rsid w:val="00D24318"/>
    <w:rsid w:val="00D25099"/>
    <w:rsid w:val="00D25299"/>
    <w:rsid w:val="00D252C4"/>
    <w:rsid w:val="00D25D7C"/>
    <w:rsid w:val="00D32383"/>
    <w:rsid w:val="00D331C0"/>
    <w:rsid w:val="00D33432"/>
    <w:rsid w:val="00D3370D"/>
    <w:rsid w:val="00D33EF2"/>
    <w:rsid w:val="00D353C4"/>
    <w:rsid w:val="00D40181"/>
    <w:rsid w:val="00D43C08"/>
    <w:rsid w:val="00D44065"/>
    <w:rsid w:val="00D44E4E"/>
    <w:rsid w:val="00D45513"/>
    <w:rsid w:val="00D5190C"/>
    <w:rsid w:val="00D54621"/>
    <w:rsid w:val="00D5494A"/>
    <w:rsid w:val="00D56BB3"/>
    <w:rsid w:val="00D57585"/>
    <w:rsid w:val="00D57F4E"/>
    <w:rsid w:val="00D601BF"/>
    <w:rsid w:val="00D606FD"/>
    <w:rsid w:val="00D62DC9"/>
    <w:rsid w:val="00D64448"/>
    <w:rsid w:val="00D64BFD"/>
    <w:rsid w:val="00D70524"/>
    <w:rsid w:val="00D719E0"/>
    <w:rsid w:val="00D72262"/>
    <w:rsid w:val="00D77FED"/>
    <w:rsid w:val="00D81913"/>
    <w:rsid w:val="00D844D7"/>
    <w:rsid w:val="00D850D0"/>
    <w:rsid w:val="00D924FB"/>
    <w:rsid w:val="00D93C8D"/>
    <w:rsid w:val="00D94905"/>
    <w:rsid w:val="00D94C2F"/>
    <w:rsid w:val="00D95ACD"/>
    <w:rsid w:val="00D96F55"/>
    <w:rsid w:val="00DA019C"/>
    <w:rsid w:val="00DA1852"/>
    <w:rsid w:val="00DA2F85"/>
    <w:rsid w:val="00DA3A06"/>
    <w:rsid w:val="00DB001F"/>
    <w:rsid w:val="00DB14D1"/>
    <w:rsid w:val="00DB1F24"/>
    <w:rsid w:val="00DB1F6F"/>
    <w:rsid w:val="00DB24E8"/>
    <w:rsid w:val="00DB5DD4"/>
    <w:rsid w:val="00DB62DA"/>
    <w:rsid w:val="00DC2C2E"/>
    <w:rsid w:val="00DC2E31"/>
    <w:rsid w:val="00DC4878"/>
    <w:rsid w:val="00DC5B84"/>
    <w:rsid w:val="00DC669D"/>
    <w:rsid w:val="00DD0EE0"/>
    <w:rsid w:val="00DD1F6C"/>
    <w:rsid w:val="00DD7D37"/>
    <w:rsid w:val="00DE0015"/>
    <w:rsid w:val="00DE3ACF"/>
    <w:rsid w:val="00DE499E"/>
    <w:rsid w:val="00DE4AD2"/>
    <w:rsid w:val="00DE5C08"/>
    <w:rsid w:val="00DE5E71"/>
    <w:rsid w:val="00DE767D"/>
    <w:rsid w:val="00DF672D"/>
    <w:rsid w:val="00E0087C"/>
    <w:rsid w:val="00E03449"/>
    <w:rsid w:val="00E0483E"/>
    <w:rsid w:val="00E058E3"/>
    <w:rsid w:val="00E06715"/>
    <w:rsid w:val="00E06FC2"/>
    <w:rsid w:val="00E10A95"/>
    <w:rsid w:val="00E11154"/>
    <w:rsid w:val="00E125E1"/>
    <w:rsid w:val="00E12E41"/>
    <w:rsid w:val="00E13060"/>
    <w:rsid w:val="00E13747"/>
    <w:rsid w:val="00E147D0"/>
    <w:rsid w:val="00E15EB3"/>
    <w:rsid w:val="00E162CF"/>
    <w:rsid w:val="00E16590"/>
    <w:rsid w:val="00E17B87"/>
    <w:rsid w:val="00E202B0"/>
    <w:rsid w:val="00E21FBE"/>
    <w:rsid w:val="00E2383A"/>
    <w:rsid w:val="00E23AFA"/>
    <w:rsid w:val="00E24072"/>
    <w:rsid w:val="00E24A55"/>
    <w:rsid w:val="00E25B5F"/>
    <w:rsid w:val="00E26579"/>
    <w:rsid w:val="00E26843"/>
    <w:rsid w:val="00E2797A"/>
    <w:rsid w:val="00E32B78"/>
    <w:rsid w:val="00E35B1F"/>
    <w:rsid w:val="00E35B3E"/>
    <w:rsid w:val="00E40272"/>
    <w:rsid w:val="00E4032E"/>
    <w:rsid w:val="00E4288A"/>
    <w:rsid w:val="00E42C7A"/>
    <w:rsid w:val="00E42E26"/>
    <w:rsid w:val="00E44D3E"/>
    <w:rsid w:val="00E47D86"/>
    <w:rsid w:val="00E507F5"/>
    <w:rsid w:val="00E50BD0"/>
    <w:rsid w:val="00E513C1"/>
    <w:rsid w:val="00E531CB"/>
    <w:rsid w:val="00E534C1"/>
    <w:rsid w:val="00E55198"/>
    <w:rsid w:val="00E554B9"/>
    <w:rsid w:val="00E562C6"/>
    <w:rsid w:val="00E654E3"/>
    <w:rsid w:val="00E655FF"/>
    <w:rsid w:val="00E657CD"/>
    <w:rsid w:val="00E66557"/>
    <w:rsid w:val="00E67779"/>
    <w:rsid w:val="00E67BCB"/>
    <w:rsid w:val="00E70BB1"/>
    <w:rsid w:val="00E712C7"/>
    <w:rsid w:val="00E724C6"/>
    <w:rsid w:val="00E72662"/>
    <w:rsid w:val="00E72796"/>
    <w:rsid w:val="00E73DA5"/>
    <w:rsid w:val="00E7484C"/>
    <w:rsid w:val="00E75115"/>
    <w:rsid w:val="00E7592C"/>
    <w:rsid w:val="00E768F1"/>
    <w:rsid w:val="00E76C53"/>
    <w:rsid w:val="00E77F5C"/>
    <w:rsid w:val="00E802F1"/>
    <w:rsid w:val="00E81EA8"/>
    <w:rsid w:val="00E82894"/>
    <w:rsid w:val="00E83BA4"/>
    <w:rsid w:val="00E83C01"/>
    <w:rsid w:val="00E8505C"/>
    <w:rsid w:val="00E859A0"/>
    <w:rsid w:val="00E862B9"/>
    <w:rsid w:val="00E8669B"/>
    <w:rsid w:val="00E90254"/>
    <w:rsid w:val="00E922AA"/>
    <w:rsid w:val="00E93096"/>
    <w:rsid w:val="00E93171"/>
    <w:rsid w:val="00E93B95"/>
    <w:rsid w:val="00E941F6"/>
    <w:rsid w:val="00E9496B"/>
    <w:rsid w:val="00E972DC"/>
    <w:rsid w:val="00E9747E"/>
    <w:rsid w:val="00EA190A"/>
    <w:rsid w:val="00EA2F37"/>
    <w:rsid w:val="00EA4F87"/>
    <w:rsid w:val="00EA7AAF"/>
    <w:rsid w:val="00EB59FA"/>
    <w:rsid w:val="00EB7261"/>
    <w:rsid w:val="00EB7838"/>
    <w:rsid w:val="00EB7AF2"/>
    <w:rsid w:val="00EC28E2"/>
    <w:rsid w:val="00EC2905"/>
    <w:rsid w:val="00EC342F"/>
    <w:rsid w:val="00EC56E4"/>
    <w:rsid w:val="00EC5882"/>
    <w:rsid w:val="00EC62B0"/>
    <w:rsid w:val="00ED19FF"/>
    <w:rsid w:val="00ED3B5E"/>
    <w:rsid w:val="00ED4DFD"/>
    <w:rsid w:val="00ED6BBD"/>
    <w:rsid w:val="00EE0A56"/>
    <w:rsid w:val="00EE15D6"/>
    <w:rsid w:val="00EE2095"/>
    <w:rsid w:val="00EE4201"/>
    <w:rsid w:val="00EF0737"/>
    <w:rsid w:val="00EF07AB"/>
    <w:rsid w:val="00EF0819"/>
    <w:rsid w:val="00EF0F60"/>
    <w:rsid w:val="00EF2837"/>
    <w:rsid w:val="00EF2C2A"/>
    <w:rsid w:val="00EF3794"/>
    <w:rsid w:val="00EF3C3C"/>
    <w:rsid w:val="00EF7AED"/>
    <w:rsid w:val="00F009F6"/>
    <w:rsid w:val="00F02299"/>
    <w:rsid w:val="00F02FBF"/>
    <w:rsid w:val="00F03F8A"/>
    <w:rsid w:val="00F0732B"/>
    <w:rsid w:val="00F11CCE"/>
    <w:rsid w:val="00F133CE"/>
    <w:rsid w:val="00F17B4B"/>
    <w:rsid w:val="00F22581"/>
    <w:rsid w:val="00F25EDD"/>
    <w:rsid w:val="00F2602A"/>
    <w:rsid w:val="00F2704E"/>
    <w:rsid w:val="00F3135F"/>
    <w:rsid w:val="00F3350C"/>
    <w:rsid w:val="00F34803"/>
    <w:rsid w:val="00F357E9"/>
    <w:rsid w:val="00F36B8E"/>
    <w:rsid w:val="00F36EA3"/>
    <w:rsid w:val="00F37769"/>
    <w:rsid w:val="00F4052D"/>
    <w:rsid w:val="00F4086E"/>
    <w:rsid w:val="00F41FF8"/>
    <w:rsid w:val="00F454C6"/>
    <w:rsid w:val="00F503F7"/>
    <w:rsid w:val="00F526AE"/>
    <w:rsid w:val="00F52854"/>
    <w:rsid w:val="00F54D23"/>
    <w:rsid w:val="00F55F75"/>
    <w:rsid w:val="00F55FF1"/>
    <w:rsid w:val="00F56D6D"/>
    <w:rsid w:val="00F57988"/>
    <w:rsid w:val="00F60E5A"/>
    <w:rsid w:val="00F62933"/>
    <w:rsid w:val="00F62B30"/>
    <w:rsid w:val="00F66563"/>
    <w:rsid w:val="00F66B74"/>
    <w:rsid w:val="00F66CE8"/>
    <w:rsid w:val="00F70F73"/>
    <w:rsid w:val="00F71D4B"/>
    <w:rsid w:val="00F71E57"/>
    <w:rsid w:val="00F761CD"/>
    <w:rsid w:val="00F762A3"/>
    <w:rsid w:val="00F768EE"/>
    <w:rsid w:val="00F77F4B"/>
    <w:rsid w:val="00F80D2C"/>
    <w:rsid w:val="00F80F0E"/>
    <w:rsid w:val="00F816D6"/>
    <w:rsid w:val="00F91147"/>
    <w:rsid w:val="00F91931"/>
    <w:rsid w:val="00F91DA9"/>
    <w:rsid w:val="00F936FD"/>
    <w:rsid w:val="00F94659"/>
    <w:rsid w:val="00F94FF6"/>
    <w:rsid w:val="00F9565F"/>
    <w:rsid w:val="00F95A00"/>
    <w:rsid w:val="00F96987"/>
    <w:rsid w:val="00FA094C"/>
    <w:rsid w:val="00FA4D5A"/>
    <w:rsid w:val="00FB0173"/>
    <w:rsid w:val="00FB23C4"/>
    <w:rsid w:val="00FB36F4"/>
    <w:rsid w:val="00FB5894"/>
    <w:rsid w:val="00FB7835"/>
    <w:rsid w:val="00FC2DC3"/>
    <w:rsid w:val="00FC3B6C"/>
    <w:rsid w:val="00FC4225"/>
    <w:rsid w:val="00FC747E"/>
    <w:rsid w:val="00FC7F9D"/>
    <w:rsid w:val="00FD04F5"/>
    <w:rsid w:val="00FD0EA2"/>
    <w:rsid w:val="00FD39DE"/>
    <w:rsid w:val="00FD3F67"/>
    <w:rsid w:val="00FD4E82"/>
    <w:rsid w:val="00FD78EC"/>
    <w:rsid w:val="00FE06F7"/>
    <w:rsid w:val="00FE1178"/>
    <w:rsid w:val="00FE288E"/>
    <w:rsid w:val="00FE2A15"/>
    <w:rsid w:val="00FE58E4"/>
    <w:rsid w:val="00FE5A67"/>
    <w:rsid w:val="00FE75AD"/>
    <w:rsid w:val="00FF0CA9"/>
    <w:rsid w:val="00FF1A44"/>
    <w:rsid w:val="00FF2F62"/>
    <w:rsid w:val="00FF410B"/>
    <w:rsid w:val="00FF4513"/>
    <w:rsid w:val="00FF4C5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paragraph" w:styleId="af4">
    <w:name w:val="Body Text"/>
    <w:basedOn w:val="a"/>
    <w:link w:val="af5"/>
    <w:uiPriority w:val="99"/>
    <w:unhideWhenUsed/>
    <w:rsid w:val="003C7EC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C7EC8"/>
  </w:style>
  <w:style w:type="character" w:customStyle="1" w:styleId="Exact">
    <w:name w:val="Основной текст Exact"/>
    <w:basedOn w:val="a0"/>
    <w:uiPriority w:val="99"/>
    <w:rsid w:val="003C7EC8"/>
    <w:rPr>
      <w:rFonts w:ascii="Verdana" w:hAnsi="Verdana" w:cs="Verdana"/>
      <w:spacing w:val="-2"/>
      <w:sz w:val="18"/>
      <w:szCs w:val="18"/>
      <w:u w:val="none"/>
    </w:rPr>
  </w:style>
  <w:style w:type="character" w:customStyle="1" w:styleId="15Exact">
    <w:name w:val="Основной текст (15) Exact"/>
    <w:basedOn w:val="a0"/>
    <w:uiPriority w:val="99"/>
    <w:rsid w:val="003C7EC8"/>
    <w:rPr>
      <w:rFonts w:ascii="Verdana" w:hAnsi="Verdana" w:cs="Verdana"/>
      <w:sz w:val="11"/>
      <w:szCs w:val="11"/>
      <w:u w:val="none"/>
    </w:rPr>
  </w:style>
  <w:style w:type="character" w:customStyle="1" w:styleId="11">
    <w:name w:val="Основной текст Знак1"/>
    <w:basedOn w:val="a0"/>
    <w:uiPriority w:val="99"/>
    <w:rsid w:val="003C7EC8"/>
    <w:rPr>
      <w:rFonts w:ascii="Verdana" w:hAnsi="Verdana" w:cs="Verdana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uiPriority w:val="99"/>
    <w:rsid w:val="003C7EC8"/>
    <w:rPr>
      <w:rFonts w:ascii="Verdana" w:hAnsi="Verdana" w:cs="Verdana"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3C7EC8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sz w:val="11"/>
      <w:szCs w:val="11"/>
    </w:rPr>
  </w:style>
  <w:style w:type="character" w:customStyle="1" w:styleId="af6">
    <w:name w:val="Основной текст + Малые прописные"/>
    <w:basedOn w:val="11"/>
    <w:uiPriority w:val="99"/>
    <w:rsid w:val="003C7EC8"/>
    <w:rPr>
      <w:rFonts w:ascii="Verdana" w:hAnsi="Verdana" w:cs="Verdana"/>
      <w:smallCaps/>
      <w:sz w:val="20"/>
      <w:szCs w:val="20"/>
      <w:u w:val="none"/>
      <w:lang w:val="en-US" w:eastAsia="en-US"/>
    </w:rPr>
  </w:style>
  <w:style w:type="character" w:customStyle="1" w:styleId="16">
    <w:name w:val="Основной текст (16)_"/>
    <w:basedOn w:val="a0"/>
    <w:link w:val="160"/>
    <w:uiPriority w:val="99"/>
    <w:rsid w:val="00A937FB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Arial">
    <w:name w:val="Основной текст + Arial"/>
    <w:aliases w:val="11 pt"/>
    <w:basedOn w:val="11"/>
    <w:uiPriority w:val="99"/>
    <w:rsid w:val="00A937FB"/>
    <w:rPr>
      <w:rFonts w:ascii="Arial" w:hAnsi="Arial" w:cs="Arial"/>
      <w:sz w:val="22"/>
      <w:szCs w:val="22"/>
      <w:u w:val="none"/>
    </w:rPr>
  </w:style>
  <w:style w:type="paragraph" w:customStyle="1" w:styleId="160">
    <w:name w:val="Основной текст (16)"/>
    <w:basedOn w:val="a"/>
    <w:link w:val="16"/>
    <w:uiPriority w:val="99"/>
    <w:rsid w:val="00A937FB"/>
    <w:pPr>
      <w:widowControl w:val="0"/>
      <w:shd w:val="clear" w:color="auto" w:fill="FFFFFF"/>
      <w:spacing w:before="60" w:after="0" w:line="240" w:lineRule="atLeast"/>
      <w:jc w:val="both"/>
    </w:pPr>
    <w:rPr>
      <w:rFonts w:ascii="Verdana" w:hAnsi="Verdana" w:cs="Verdana"/>
      <w:sz w:val="20"/>
      <w:szCs w:val="20"/>
    </w:rPr>
  </w:style>
  <w:style w:type="character" w:customStyle="1" w:styleId="18Exact">
    <w:name w:val="Основной текст (18) Exact"/>
    <w:basedOn w:val="a0"/>
    <w:link w:val="18"/>
    <w:uiPriority w:val="99"/>
    <w:rsid w:val="000D5235"/>
    <w:rPr>
      <w:rFonts w:ascii="Verdana" w:hAnsi="Verdana" w:cs="Verdana"/>
      <w:spacing w:val="-2"/>
      <w:sz w:val="16"/>
      <w:szCs w:val="16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0D5235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18Exact1">
    <w:name w:val="Основной текст (18) Exact1"/>
    <w:basedOn w:val="18Exact"/>
    <w:uiPriority w:val="99"/>
    <w:rsid w:val="000D5235"/>
    <w:rPr>
      <w:rFonts w:ascii="Verdana" w:hAnsi="Verdana" w:cs="Verdana"/>
      <w:color w:val="FFFFFF"/>
      <w:spacing w:val="-2"/>
      <w:sz w:val="16"/>
      <w:szCs w:val="16"/>
      <w:shd w:val="clear" w:color="auto" w:fill="FFFFFF"/>
    </w:rPr>
  </w:style>
  <w:style w:type="character" w:customStyle="1" w:styleId="af7">
    <w:name w:val="Основной текст + Полужирный"/>
    <w:basedOn w:val="11"/>
    <w:uiPriority w:val="99"/>
    <w:rsid w:val="000D5235"/>
    <w:rPr>
      <w:rFonts w:ascii="Verdana" w:hAnsi="Verdana" w:cs="Verdana"/>
      <w:b/>
      <w:bCs/>
      <w:sz w:val="20"/>
      <w:szCs w:val="20"/>
      <w:u w:val="none"/>
    </w:rPr>
  </w:style>
  <w:style w:type="paragraph" w:customStyle="1" w:styleId="18">
    <w:name w:val="Основной текст (18)"/>
    <w:basedOn w:val="a"/>
    <w:link w:val="18Exact"/>
    <w:uiPriority w:val="99"/>
    <w:rsid w:val="000D5235"/>
    <w:pPr>
      <w:widowControl w:val="0"/>
      <w:shd w:val="clear" w:color="auto" w:fill="FFFFFF"/>
      <w:spacing w:after="0" w:line="240" w:lineRule="atLeast"/>
    </w:pPr>
    <w:rPr>
      <w:rFonts w:ascii="Verdana" w:hAnsi="Verdana" w:cs="Verdana"/>
      <w:spacing w:val="-2"/>
      <w:sz w:val="16"/>
      <w:szCs w:val="16"/>
    </w:rPr>
  </w:style>
  <w:style w:type="paragraph" w:customStyle="1" w:styleId="52">
    <w:name w:val="Заголовок №5"/>
    <w:basedOn w:val="a"/>
    <w:link w:val="51"/>
    <w:uiPriority w:val="99"/>
    <w:rsid w:val="000D5235"/>
    <w:pPr>
      <w:widowControl w:val="0"/>
      <w:shd w:val="clear" w:color="auto" w:fill="FFFFFF"/>
      <w:spacing w:before="240" w:after="240" w:line="278" w:lineRule="exact"/>
      <w:ind w:hanging="760"/>
      <w:outlineLvl w:val="4"/>
    </w:pPr>
    <w:rPr>
      <w:rFonts w:ascii="Verdana" w:hAnsi="Verdana" w:cs="Verdana"/>
      <w:b/>
      <w:bCs/>
      <w:sz w:val="20"/>
      <w:szCs w:val="20"/>
    </w:rPr>
  </w:style>
  <w:style w:type="paragraph" w:customStyle="1" w:styleId="2m">
    <w:name w:val="Заголовок 2m"/>
    <w:basedOn w:val="2"/>
    <w:link w:val="2m0"/>
    <w:qFormat/>
    <w:rsid w:val="00AC1DD2"/>
    <w:pPr>
      <w:keepLines w:val="0"/>
      <w:spacing w:before="240" w:after="240"/>
      <w:ind w:firstLine="567"/>
    </w:pPr>
    <w:rPr>
      <w:rFonts w:ascii="Segoe UI" w:eastAsia="Times New Roman" w:hAnsi="Segoe UI" w:cs="Segoe UI"/>
      <w:iCs/>
      <w:color w:val="auto"/>
      <w:sz w:val="24"/>
      <w:szCs w:val="24"/>
      <w:lang w:val="en-US" w:eastAsia="ru-RU"/>
    </w:rPr>
  </w:style>
  <w:style w:type="character" w:customStyle="1" w:styleId="2m0">
    <w:name w:val="Заголовок 2m Знак"/>
    <w:link w:val="2m"/>
    <w:rsid w:val="00AC1DD2"/>
    <w:rPr>
      <w:rFonts w:ascii="Segoe UI" w:eastAsia="Times New Roman" w:hAnsi="Segoe UI" w:cs="Segoe UI"/>
      <w:b/>
      <w:bCs/>
      <w:i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paragraph" w:styleId="af4">
    <w:name w:val="Body Text"/>
    <w:basedOn w:val="a"/>
    <w:link w:val="af5"/>
    <w:uiPriority w:val="99"/>
    <w:unhideWhenUsed/>
    <w:rsid w:val="003C7EC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C7EC8"/>
  </w:style>
  <w:style w:type="character" w:customStyle="1" w:styleId="Exact">
    <w:name w:val="Основной текст Exact"/>
    <w:basedOn w:val="a0"/>
    <w:uiPriority w:val="99"/>
    <w:rsid w:val="003C7EC8"/>
    <w:rPr>
      <w:rFonts w:ascii="Verdana" w:hAnsi="Verdana" w:cs="Verdana"/>
      <w:spacing w:val="-2"/>
      <w:sz w:val="18"/>
      <w:szCs w:val="18"/>
      <w:u w:val="none"/>
    </w:rPr>
  </w:style>
  <w:style w:type="character" w:customStyle="1" w:styleId="15Exact">
    <w:name w:val="Основной текст (15) Exact"/>
    <w:basedOn w:val="a0"/>
    <w:uiPriority w:val="99"/>
    <w:rsid w:val="003C7EC8"/>
    <w:rPr>
      <w:rFonts w:ascii="Verdana" w:hAnsi="Verdana" w:cs="Verdana"/>
      <w:sz w:val="11"/>
      <w:szCs w:val="11"/>
      <w:u w:val="none"/>
    </w:rPr>
  </w:style>
  <w:style w:type="character" w:customStyle="1" w:styleId="11">
    <w:name w:val="Основной текст Знак1"/>
    <w:basedOn w:val="a0"/>
    <w:uiPriority w:val="99"/>
    <w:rsid w:val="003C7EC8"/>
    <w:rPr>
      <w:rFonts w:ascii="Verdana" w:hAnsi="Verdana" w:cs="Verdana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uiPriority w:val="99"/>
    <w:rsid w:val="003C7EC8"/>
    <w:rPr>
      <w:rFonts w:ascii="Verdana" w:hAnsi="Verdana" w:cs="Verdana"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3C7EC8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sz w:val="11"/>
      <w:szCs w:val="11"/>
    </w:rPr>
  </w:style>
  <w:style w:type="character" w:customStyle="1" w:styleId="af6">
    <w:name w:val="Основной текст + Малые прописные"/>
    <w:basedOn w:val="11"/>
    <w:uiPriority w:val="99"/>
    <w:rsid w:val="003C7EC8"/>
    <w:rPr>
      <w:rFonts w:ascii="Verdana" w:hAnsi="Verdana" w:cs="Verdana"/>
      <w:smallCaps/>
      <w:sz w:val="20"/>
      <w:szCs w:val="20"/>
      <w:u w:val="none"/>
      <w:lang w:val="en-US" w:eastAsia="en-US"/>
    </w:rPr>
  </w:style>
  <w:style w:type="character" w:customStyle="1" w:styleId="16">
    <w:name w:val="Основной текст (16)_"/>
    <w:basedOn w:val="a0"/>
    <w:link w:val="160"/>
    <w:uiPriority w:val="99"/>
    <w:rsid w:val="00A937FB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Arial">
    <w:name w:val="Основной текст + Arial"/>
    <w:aliases w:val="11 pt"/>
    <w:basedOn w:val="11"/>
    <w:uiPriority w:val="99"/>
    <w:rsid w:val="00A937FB"/>
    <w:rPr>
      <w:rFonts w:ascii="Arial" w:hAnsi="Arial" w:cs="Arial"/>
      <w:sz w:val="22"/>
      <w:szCs w:val="22"/>
      <w:u w:val="none"/>
    </w:rPr>
  </w:style>
  <w:style w:type="paragraph" w:customStyle="1" w:styleId="160">
    <w:name w:val="Основной текст (16)"/>
    <w:basedOn w:val="a"/>
    <w:link w:val="16"/>
    <w:uiPriority w:val="99"/>
    <w:rsid w:val="00A937FB"/>
    <w:pPr>
      <w:widowControl w:val="0"/>
      <w:shd w:val="clear" w:color="auto" w:fill="FFFFFF"/>
      <w:spacing w:before="60" w:after="0" w:line="240" w:lineRule="atLeast"/>
      <w:jc w:val="both"/>
    </w:pPr>
    <w:rPr>
      <w:rFonts w:ascii="Verdana" w:hAnsi="Verdana" w:cs="Verdana"/>
      <w:sz w:val="20"/>
      <w:szCs w:val="20"/>
    </w:rPr>
  </w:style>
  <w:style w:type="character" w:customStyle="1" w:styleId="18Exact">
    <w:name w:val="Основной текст (18) Exact"/>
    <w:basedOn w:val="a0"/>
    <w:link w:val="18"/>
    <w:uiPriority w:val="99"/>
    <w:rsid w:val="000D5235"/>
    <w:rPr>
      <w:rFonts w:ascii="Verdana" w:hAnsi="Verdana" w:cs="Verdana"/>
      <w:spacing w:val="-2"/>
      <w:sz w:val="16"/>
      <w:szCs w:val="16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0D5235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18Exact1">
    <w:name w:val="Основной текст (18) Exact1"/>
    <w:basedOn w:val="18Exact"/>
    <w:uiPriority w:val="99"/>
    <w:rsid w:val="000D5235"/>
    <w:rPr>
      <w:rFonts w:ascii="Verdana" w:hAnsi="Verdana" w:cs="Verdana"/>
      <w:color w:val="FFFFFF"/>
      <w:spacing w:val="-2"/>
      <w:sz w:val="16"/>
      <w:szCs w:val="16"/>
      <w:shd w:val="clear" w:color="auto" w:fill="FFFFFF"/>
    </w:rPr>
  </w:style>
  <w:style w:type="character" w:customStyle="1" w:styleId="af7">
    <w:name w:val="Основной текст + Полужирный"/>
    <w:basedOn w:val="11"/>
    <w:uiPriority w:val="99"/>
    <w:rsid w:val="000D5235"/>
    <w:rPr>
      <w:rFonts w:ascii="Verdana" w:hAnsi="Verdana" w:cs="Verdana"/>
      <w:b/>
      <w:bCs/>
      <w:sz w:val="20"/>
      <w:szCs w:val="20"/>
      <w:u w:val="none"/>
    </w:rPr>
  </w:style>
  <w:style w:type="paragraph" w:customStyle="1" w:styleId="18">
    <w:name w:val="Основной текст (18)"/>
    <w:basedOn w:val="a"/>
    <w:link w:val="18Exact"/>
    <w:uiPriority w:val="99"/>
    <w:rsid w:val="000D5235"/>
    <w:pPr>
      <w:widowControl w:val="0"/>
      <w:shd w:val="clear" w:color="auto" w:fill="FFFFFF"/>
      <w:spacing w:after="0" w:line="240" w:lineRule="atLeast"/>
    </w:pPr>
    <w:rPr>
      <w:rFonts w:ascii="Verdana" w:hAnsi="Verdana" w:cs="Verdana"/>
      <w:spacing w:val="-2"/>
      <w:sz w:val="16"/>
      <w:szCs w:val="16"/>
    </w:rPr>
  </w:style>
  <w:style w:type="paragraph" w:customStyle="1" w:styleId="52">
    <w:name w:val="Заголовок №5"/>
    <w:basedOn w:val="a"/>
    <w:link w:val="51"/>
    <w:uiPriority w:val="99"/>
    <w:rsid w:val="000D5235"/>
    <w:pPr>
      <w:widowControl w:val="0"/>
      <w:shd w:val="clear" w:color="auto" w:fill="FFFFFF"/>
      <w:spacing w:before="240" w:after="240" w:line="278" w:lineRule="exact"/>
      <w:ind w:hanging="760"/>
      <w:outlineLvl w:val="4"/>
    </w:pPr>
    <w:rPr>
      <w:rFonts w:ascii="Verdana" w:hAnsi="Verdana" w:cs="Verdana"/>
      <w:b/>
      <w:bCs/>
      <w:sz w:val="20"/>
      <w:szCs w:val="20"/>
    </w:rPr>
  </w:style>
  <w:style w:type="paragraph" w:customStyle="1" w:styleId="2m">
    <w:name w:val="Заголовок 2m"/>
    <w:basedOn w:val="2"/>
    <w:link w:val="2m0"/>
    <w:qFormat/>
    <w:rsid w:val="00AC1DD2"/>
    <w:pPr>
      <w:keepLines w:val="0"/>
      <w:spacing w:before="240" w:after="240"/>
      <w:ind w:firstLine="567"/>
    </w:pPr>
    <w:rPr>
      <w:rFonts w:ascii="Segoe UI" w:eastAsia="Times New Roman" w:hAnsi="Segoe UI" w:cs="Segoe UI"/>
      <w:iCs/>
      <w:color w:val="auto"/>
      <w:sz w:val="24"/>
      <w:szCs w:val="24"/>
      <w:lang w:val="en-US" w:eastAsia="ru-RU"/>
    </w:rPr>
  </w:style>
  <w:style w:type="character" w:customStyle="1" w:styleId="2m0">
    <w:name w:val="Заголовок 2m Знак"/>
    <w:link w:val="2m"/>
    <w:rsid w:val="00AC1DD2"/>
    <w:rPr>
      <w:rFonts w:ascii="Segoe UI" w:eastAsia="Times New Roman" w:hAnsi="Segoe UI" w:cs="Segoe UI"/>
      <w:b/>
      <w:bCs/>
      <w:i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9FE9-65CA-4D94-AAD6-A1BCC48A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</cp:revision>
  <cp:lastPrinted>2014-05-14T20:59:00Z</cp:lastPrinted>
  <dcterms:created xsi:type="dcterms:W3CDTF">2015-07-29T08:26:00Z</dcterms:created>
  <dcterms:modified xsi:type="dcterms:W3CDTF">2015-07-29T08:26:00Z</dcterms:modified>
</cp:coreProperties>
</file>